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3C5" w:rsidRDefault="005A73C5">
      <w:pPr>
        <w:ind w:firstLine="709"/>
        <w:contextualSpacing/>
        <w:jc w:val="center"/>
        <w:rPr>
          <w:rFonts w:ascii="Times New Roman" w:hAnsi="Times New Roman" w:cs="Times New Roman"/>
          <w:b/>
          <w:sz w:val="26"/>
        </w:rPr>
      </w:pPr>
    </w:p>
    <w:tbl>
      <w:tblPr>
        <w:tblW w:w="9850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66"/>
        <w:gridCol w:w="240"/>
        <w:gridCol w:w="2514"/>
        <w:gridCol w:w="236"/>
        <w:gridCol w:w="2179"/>
        <w:gridCol w:w="240"/>
        <w:gridCol w:w="2275"/>
      </w:tblGrid>
      <w:tr w:rsidR="005A73C5">
        <w:tc>
          <w:tcPr>
            <w:tcW w:w="4930" w:type="dxa"/>
            <w:gridSpan w:val="3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C06F4E">
            <w:pPr>
              <w:ind w:firstLine="709"/>
              <w:contextualSpacing/>
              <w:rPr>
                <w:rFonts w:ascii="Times New Roman" w:hAnsi="Times New Roman" w:cs="Times New Roman"/>
                <w:b/>
                <w:i/>
                <w:cap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caps/>
                <w:sz w:val="28"/>
                <w:szCs w:val="28"/>
              </w:rPr>
              <w:t>СОГЛАСОВАНО</w:t>
            </w:r>
          </w:p>
        </w:tc>
        <w:tc>
          <w:tcPr>
            <w:tcW w:w="21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5A73C5">
            <w:pPr>
              <w:ind w:firstLine="709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04" w:type="dxa"/>
            <w:gridSpan w:val="3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C06F4E">
            <w:pPr>
              <w:ind w:firstLine="709"/>
              <w:contextualSpacing/>
              <w:rPr>
                <w:rFonts w:ascii="Times New Roman" w:hAnsi="Times New Roman" w:cs="Times New Roman"/>
                <w:b/>
                <w:i/>
                <w:cap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caps/>
                <w:sz w:val="28"/>
                <w:szCs w:val="28"/>
              </w:rPr>
              <w:t>Утверждаю</w:t>
            </w:r>
          </w:p>
        </w:tc>
      </w:tr>
      <w:tr w:rsidR="005A73C5">
        <w:tc>
          <w:tcPr>
            <w:tcW w:w="4930" w:type="dxa"/>
            <w:gridSpan w:val="3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5A73C5" w:rsidRDefault="005A73C5">
            <w:pPr>
              <w:ind w:firstLine="709"/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1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5A73C5">
            <w:pPr>
              <w:ind w:firstLine="709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04" w:type="dxa"/>
            <w:gridSpan w:val="3"/>
            <w:tcBorders>
              <w:top w:val="none" w:sz="4" w:space="0" w:color="000000"/>
              <w:left w:val="none" w:sz="4" w:space="0" w:color="000000"/>
              <w:right w:val="none" w:sz="4" w:space="0" w:color="000000"/>
            </w:tcBorders>
          </w:tcPr>
          <w:p w:rsidR="005A73C5" w:rsidRDefault="00C06F4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филиала ПАО «Россети» - Ленинградское предприятие магистральных электрических сетей</w:t>
            </w:r>
          </w:p>
        </w:tc>
      </w:tr>
      <w:tr w:rsidR="005A73C5">
        <w:tc>
          <w:tcPr>
            <w:tcW w:w="4930" w:type="dxa"/>
            <w:gridSpan w:val="3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C06F4E">
            <w:pPr>
              <w:ind w:firstLine="709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(должность)</w:t>
            </w:r>
          </w:p>
          <w:p w:rsidR="005A73C5" w:rsidRDefault="005A73C5">
            <w:pPr>
              <w:ind w:firstLine="709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5A73C5">
            <w:pPr>
              <w:ind w:firstLine="709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4" w:type="dxa"/>
            <w:gridSpan w:val="3"/>
            <w:tcBorders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C06F4E">
            <w:pPr>
              <w:ind w:firstLine="709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(должность)</w:t>
            </w:r>
          </w:p>
          <w:p w:rsidR="005A73C5" w:rsidRDefault="005A73C5">
            <w:pPr>
              <w:ind w:firstLine="709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73C5">
        <w:trPr>
          <w:cantSplit/>
        </w:trPr>
        <w:tc>
          <w:tcPr>
            <w:tcW w:w="217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5A73C5" w:rsidRDefault="005A73C5">
            <w:pPr>
              <w:ind w:firstLine="709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5A73C5">
            <w:pPr>
              <w:ind w:firstLine="709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2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5A73C5" w:rsidRDefault="005A73C5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5A73C5">
            <w:pPr>
              <w:ind w:firstLine="709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84" w:type="dxa"/>
            <w:tcBorders>
              <w:top w:val="none" w:sz="4" w:space="0" w:color="000000"/>
              <w:left w:val="none" w:sz="4" w:space="0" w:color="000000"/>
              <w:right w:val="none" w:sz="4" w:space="0" w:color="000000"/>
            </w:tcBorders>
          </w:tcPr>
          <w:p w:rsidR="005A73C5" w:rsidRDefault="005A73C5">
            <w:pPr>
              <w:ind w:firstLine="709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5A73C5">
            <w:pPr>
              <w:ind w:firstLine="709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80" w:type="dxa"/>
            <w:tcBorders>
              <w:top w:val="none" w:sz="4" w:space="0" w:color="000000"/>
              <w:left w:val="none" w:sz="4" w:space="0" w:color="000000"/>
              <w:right w:val="none" w:sz="4" w:space="0" w:color="000000"/>
            </w:tcBorders>
          </w:tcPr>
          <w:p w:rsidR="005A73C5" w:rsidRDefault="00C06F4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С.Н. Ходырев</w:t>
            </w:r>
          </w:p>
        </w:tc>
      </w:tr>
      <w:tr w:rsidR="005A73C5">
        <w:trPr>
          <w:cantSplit/>
        </w:trPr>
        <w:tc>
          <w:tcPr>
            <w:tcW w:w="2170" w:type="dxa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C06F4E">
            <w:pPr>
              <w:ind w:firstLine="709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(подпись)</w:t>
            </w:r>
          </w:p>
        </w:tc>
        <w:tc>
          <w:tcPr>
            <w:tcW w:w="2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5A73C5">
            <w:pPr>
              <w:ind w:firstLine="709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C06F4E">
            <w:pPr>
              <w:ind w:firstLine="709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(Ф.И.О.)</w:t>
            </w:r>
          </w:p>
        </w:tc>
        <w:tc>
          <w:tcPr>
            <w:tcW w:w="21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5A73C5">
            <w:pPr>
              <w:ind w:firstLine="709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4" w:type="dxa"/>
            <w:tcBorders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C06F4E">
            <w:pPr>
              <w:ind w:firstLine="709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(подпись)</w:t>
            </w:r>
          </w:p>
        </w:tc>
        <w:tc>
          <w:tcPr>
            <w:tcW w:w="2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5A73C5">
            <w:pPr>
              <w:ind w:firstLine="709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C06F4E">
            <w:pPr>
              <w:ind w:firstLine="709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(Ф.И.О.)</w:t>
            </w:r>
          </w:p>
        </w:tc>
      </w:tr>
      <w:tr w:rsidR="005A73C5">
        <w:trPr>
          <w:cantSplit/>
        </w:trPr>
        <w:tc>
          <w:tcPr>
            <w:tcW w:w="217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C06F4E">
            <w:pPr>
              <w:ind w:firstLine="709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М.П.</w:t>
            </w:r>
          </w:p>
        </w:tc>
        <w:tc>
          <w:tcPr>
            <w:tcW w:w="2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5A73C5">
            <w:pPr>
              <w:ind w:firstLine="709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5A73C5">
            <w:pPr>
              <w:ind w:firstLine="709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5A73C5">
            <w:pPr>
              <w:ind w:firstLine="709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C06F4E">
            <w:pPr>
              <w:ind w:firstLine="709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М.П.</w:t>
            </w:r>
          </w:p>
        </w:tc>
        <w:tc>
          <w:tcPr>
            <w:tcW w:w="2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5A73C5">
            <w:pPr>
              <w:ind w:firstLine="709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5A73C5">
            <w:pPr>
              <w:ind w:firstLine="709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A73C5" w:rsidRDefault="005A73C5">
      <w:pPr>
        <w:ind w:firstLine="709"/>
        <w:contextualSpacing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5A73C5" w:rsidRDefault="005A73C5">
      <w:pPr>
        <w:ind w:firstLine="709"/>
        <w:contextualSpacing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5A73C5" w:rsidRDefault="005A73C5">
      <w:pPr>
        <w:ind w:firstLine="709"/>
        <w:contextualSpacing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5A73C5" w:rsidRDefault="005A73C5">
      <w:pPr>
        <w:ind w:firstLine="709"/>
        <w:contextualSpacing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W w:w="4360" w:type="dxa"/>
        <w:tblInd w:w="5240" w:type="dxa"/>
        <w:tblLayout w:type="fixed"/>
        <w:tblLook w:val="0000" w:firstRow="0" w:lastRow="0" w:firstColumn="0" w:lastColumn="0" w:noHBand="0" w:noVBand="0"/>
      </w:tblPr>
      <w:tblGrid>
        <w:gridCol w:w="2410"/>
        <w:gridCol w:w="1950"/>
      </w:tblGrid>
      <w:tr w:rsidR="005A73C5">
        <w:tc>
          <w:tcPr>
            <w:tcW w:w="4360" w:type="dxa"/>
            <w:gridSpan w:val="2"/>
          </w:tcPr>
          <w:p w:rsidR="005A73C5" w:rsidRDefault="00C06F4E">
            <w:pPr>
              <w:rPr>
                <w:rFonts w:ascii="Times New Roman" w:hAnsi="Times New Roman" w:cs="Times New Roman"/>
                <w:b/>
                <w:i/>
                <w:cap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caps/>
                <w:sz w:val="28"/>
                <w:szCs w:val="28"/>
              </w:rPr>
              <w:t>Согласовано</w:t>
            </w:r>
          </w:p>
        </w:tc>
      </w:tr>
      <w:tr w:rsidR="005A73C5">
        <w:tc>
          <w:tcPr>
            <w:tcW w:w="4360" w:type="dxa"/>
            <w:gridSpan w:val="2"/>
            <w:tcBorders>
              <w:bottom w:val="single" w:sz="4" w:space="0" w:color="000000"/>
            </w:tcBorders>
          </w:tcPr>
          <w:p w:rsidR="005A73C5" w:rsidRDefault="00C06F4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– главный инженер Ленинградского предприятия магистральных электрических сетей </w:t>
            </w:r>
          </w:p>
        </w:tc>
      </w:tr>
      <w:tr w:rsidR="005A73C5">
        <w:tc>
          <w:tcPr>
            <w:tcW w:w="4360" w:type="dxa"/>
            <w:gridSpan w:val="2"/>
            <w:tcBorders>
              <w:top w:val="single" w:sz="4" w:space="0" w:color="000000"/>
            </w:tcBorders>
          </w:tcPr>
          <w:p w:rsidR="005A73C5" w:rsidRDefault="00C06F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(должность)</w:t>
            </w:r>
          </w:p>
          <w:p w:rsidR="005A73C5" w:rsidRDefault="005A7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73C5">
        <w:trPr>
          <w:cantSplit/>
        </w:trPr>
        <w:tc>
          <w:tcPr>
            <w:tcW w:w="2410" w:type="dxa"/>
            <w:tcBorders>
              <w:bottom w:val="single" w:sz="4" w:space="0" w:color="000000"/>
            </w:tcBorders>
          </w:tcPr>
          <w:p w:rsidR="005A73C5" w:rsidRDefault="005A73C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50" w:type="dxa"/>
            <w:tcBorders>
              <w:bottom w:val="single" w:sz="4" w:space="0" w:color="000000"/>
            </w:tcBorders>
          </w:tcPr>
          <w:p w:rsidR="005A73C5" w:rsidRDefault="00C06F4E">
            <w:pPr>
              <w:ind w:right="-14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С.В. Карпов</w:t>
            </w:r>
          </w:p>
        </w:tc>
      </w:tr>
      <w:tr w:rsidR="005A73C5">
        <w:trPr>
          <w:cantSplit/>
        </w:trPr>
        <w:tc>
          <w:tcPr>
            <w:tcW w:w="2410" w:type="dxa"/>
            <w:tcBorders>
              <w:top w:val="single" w:sz="4" w:space="0" w:color="000000"/>
            </w:tcBorders>
          </w:tcPr>
          <w:p w:rsidR="005A73C5" w:rsidRDefault="00C06F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(подпись)</w:t>
            </w:r>
          </w:p>
        </w:tc>
        <w:tc>
          <w:tcPr>
            <w:tcW w:w="1950" w:type="dxa"/>
          </w:tcPr>
          <w:p w:rsidR="005A73C5" w:rsidRDefault="00C06F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(Ф.И.О.)</w:t>
            </w:r>
          </w:p>
        </w:tc>
      </w:tr>
    </w:tbl>
    <w:p w:rsidR="005A73C5" w:rsidRDefault="005A73C5">
      <w:pPr>
        <w:ind w:firstLine="709"/>
        <w:contextualSpacing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5A73C5" w:rsidRDefault="005A73C5">
      <w:pPr>
        <w:rPr>
          <w:rFonts w:ascii="Times New Roman" w:hAnsi="Times New Roman" w:cs="Times New Roman"/>
          <w:sz w:val="28"/>
          <w:szCs w:val="28"/>
        </w:rPr>
      </w:pPr>
    </w:p>
    <w:p w:rsidR="005A73C5" w:rsidRDefault="00C06F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5A73C5" w:rsidRDefault="00C06F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5A73C5" w:rsidRDefault="005A73C5">
      <w:pPr>
        <w:rPr>
          <w:rFonts w:ascii="Times New Roman" w:hAnsi="Times New Roman" w:cs="Times New Roman"/>
          <w:sz w:val="28"/>
          <w:szCs w:val="28"/>
        </w:rPr>
      </w:pPr>
    </w:p>
    <w:p w:rsidR="005A73C5" w:rsidRDefault="00C06F4E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 xml:space="preserve">Техническое задание </w:t>
      </w:r>
    </w:p>
    <w:p w:rsidR="005A73C5" w:rsidRDefault="005A73C5">
      <w:pPr>
        <w:rPr>
          <w:rFonts w:ascii="Times New Roman" w:hAnsi="Times New Roman" w:cs="Times New Roman"/>
          <w:sz w:val="28"/>
          <w:szCs w:val="28"/>
        </w:rPr>
      </w:pPr>
    </w:p>
    <w:p w:rsidR="005A73C5" w:rsidRDefault="00C06F4E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на Выполнение работ по </w:t>
      </w:r>
      <w:r w:rsidR="009C3E94">
        <w:rPr>
          <w:rFonts w:ascii="Times New Roman" w:eastAsia="Times New Roman" w:hAnsi="Times New Roman" w:cs="Times New Roman"/>
          <w:color w:val="auto"/>
          <w:sz w:val="28"/>
          <w:szCs w:val="28"/>
        </w:rPr>
        <w:t>демонтажу зданий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для нужд филиала ПАО «Россети» – Ленинградское ПМЭС</w:t>
      </w:r>
    </w:p>
    <w:p w:rsidR="005A73C5" w:rsidRDefault="005A73C5">
      <w:pPr>
        <w:ind w:right="-30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A73C5" w:rsidRDefault="005A73C5">
      <w:pPr>
        <w:ind w:left="-540" w:right="-302"/>
        <w:jc w:val="center"/>
        <w:rPr>
          <w:rStyle w:val="aff9"/>
          <w:rFonts w:ascii="Times New Roman" w:hAnsi="Times New Roman" w:cs="Times New Roman"/>
          <w:sz w:val="28"/>
          <w:szCs w:val="28"/>
        </w:rPr>
      </w:pPr>
    </w:p>
    <w:p w:rsidR="005A73C5" w:rsidRDefault="005A73C5">
      <w:pPr>
        <w:ind w:left="-540" w:right="-302"/>
        <w:jc w:val="center"/>
        <w:rPr>
          <w:rStyle w:val="aff9"/>
          <w:rFonts w:ascii="Times New Roman" w:hAnsi="Times New Roman" w:cs="Times New Roman"/>
          <w:sz w:val="28"/>
          <w:szCs w:val="28"/>
        </w:rPr>
      </w:pPr>
    </w:p>
    <w:p w:rsidR="005A73C5" w:rsidRDefault="005A73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73C5" w:rsidRDefault="005A73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73C5" w:rsidRDefault="005A73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73C5" w:rsidRDefault="005A73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73C5" w:rsidRDefault="005A73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73C5" w:rsidRDefault="005A73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73C5" w:rsidRDefault="005A73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73C5" w:rsidRDefault="005A73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73C5" w:rsidRDefault="00C06F4E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 год</w:t>
      </w:r>
    </w:p>
    <w:p w:rsidR="005A73C5" w:rsidRDefault="00C06F4E">
      <w:pPr>
        <w:pStyle w:val="af5"/>
        <w:widowControl/>
        <w:numPr>
          <w:ilvl w:val="0"/>
          <w:numId w:val="1"/>
        </w:numPr>
        <w:tabs>
          <w:tab w:val="left" w:pos="660"/>
          <w:tab w:val="left" w:pos="1134"/>
          <w:tab w:val="center" w:pos="4677"/>
        </w:tabs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 w:clear="all"/>
      </w: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Наименование работы</w:t>
      </w:r>
    </w:p>
    <w:p w:rsidR="005A73C5" w:rsidRDefault="009C3E94">
      <w:pPr>
        <w:ind w:firstLine="709"/>
        <w:jc w:val="both"/>
        <w:rPr>
          <w:rFonts w:ascii="Times New Roman" w:eastAsia="Calibri" w:hAnsi="Times New Roman" w:cs="Times New Roman"/>
          <w:bCs/>
          <w:sz w:val="28"/>
          <w:szCs w:val="26"/>
        </w:rPr>
      </w:pPr>
      <w:r w:rsidRPr="009C3E94">
        <w:rPr>
          <w:rFonts w:ascii="Times New Roman" w:hAnsi="Times New Roman" w:cs="Times New Roman"/>
          <w:sz w:val="28"/>
          <w:szCs w:val="26"/>
        </w:rPr>
        <w:t>Выполнение работ по демонтажу зданий для нужд филиала ПАО «Россети» – Ленинградское ПМЭС</w:t>
      </w:r>
      <w:r w:rsidR="00C06F4E">
        <w:rPr>
          <w:rFonts w:ascii="Times New Roman" w:hAnsi="Times New Roman" w:cs="Times New Roman"/>
          <w:color w:val="000000" w:themeColor="text1"/>
          <w:sz w:val="28"/>
          <w:szCs w:val="26"/>
        </w:rPr>
        <w:t xml:space="preserve"> в 2024 году</w:t>
      </w:r>
      <w:r w:rsidR="00C06F4E">
        <w:rPr>
          <w:rFonts w:ascii="Times New Roman" w:eastAsia="Calibri" w:hAnsi="Times New Roman" w:cs="Times New Roman"/>
          <w:bCs/>
          <w:sz w:val="28"/>
          <w:szCs w:val="26"/>
        </w:rPr>
        <w:t>.</w:t>
      </w:r>
    </w:p>
    <w:p w:rsidR="005A73C5" w:rsidRDefault="005A73C5">
      <w:pPr>
        <w:widowControl/>
        <w:tabs>
          <w:tab w:val="left" w:pos="0"/>
        </w:tabs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A73C5" w:rsidRDefault="00C06F4E">
      <w:pPr>
        <w:pStyle w:val="af5"/>
        <w:widowControl/>
        <w:numPr>
          <w:ilvl w:val="0"/>
          <w:numId w:val="1"/>
        </w:numPr>
        <w:tabs>
          <w:tab w:val="left" w:pos="0"/>
          <w:tab w:val="left" w:pos="1134"/>
        </w:tabs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Наименование объекта, на котором будут выполняться работы </w:t>
      </w:r>
    </w:p>
    <w:p w:rsidR="005A73C5" w:rsidRDefault="00C06F4E">
      <w:pPr>
        <w:rPr>
          <w:rFonts w:ascii="Times New Roman" w:hAnsi="Times New Roman" w:cs="Times New Roman"/>
          <w:sz w:val="28"/>
          <w:szCs w:val="28"/>
        </w:rPr>
      </w:pPr>
      <w:r w:rsidRPr="005762F5">
        <w:rPr>
          <w:rFonts w:ascii="Times New Roman" w:eastAsia="Calibri" w:hAnsi="Times New Roman" w:cs="Times New Roman"/>
          <w:sz w:val="28"/>
          <w:szCs w:val="28"/>
        </w:rPr>
        <w:t xml:space="preserve">ПС 330 кВ Восточная филиала </w:t>
      </w:r>
      <w:r w:rsidRPr="005762F5">
        <w:rPr>
          <w:rFonts w:ascii="Times New Roman" w:eastAsia="Calibri" w:hAnsi="Times New Roman" w:cs="Times New Roman"/>
          <w:bCs/>
          <w:sz w:val="28"/>
          <w:szCs w:val="28"/>
        </w:rPr>
        <w:t>ПАО «Россети» - Ленинградское ПМЭС</w:t>
      </w:r>
      <w:r w:rsidRPr="005762F5">
        <w:rPr>
          <w:rFonts w:ascii="Times New Roman" w:eastAsia="Calibri" w:hAnsi="Times New Roman" w:cs="Times New Roman"/>
          <w:sz w:val="28"/>
          <w:szCs w:val="28"/>
        </w:rPr>
        <w:t xml:space="preserve">, расположенная по адресу: </w:t>
      </w:r>
      <w:r w:rsidRPr="005762F5">
        <w:rPr>
          <w:rFonts w:ascii="Times New Roman" w:hAnsi="Times New Roman" w:cs="Times New Roman"/>
          <w:sz w:val="28"/>
          <w:szCs w:val="28"/>
        </w:rPr>
        <w:t>Ленинградская область, Всеволожский район, д.Новосергиевка, улица Героев Танкистов (59°54'87"   30°34'14")</w:t>
      </w:r>
      <w:r w:rsidR="005762F5" w:rsidRPr="005762F5">
        <w:rPr>
          <w:rFonts w:ascii="Times New Roman" w:hAnsi="Times New Roman" w:cs="Times New Roman"/>
          <w:sz w:val="28"/>
          <w:szCs w:val="28"/>
        </w:rPr>
        <w:t>;</w:t>
      </w:r>
    </w:p>
    <w:p w:rsidR="00741786" w:rsidRPr="005762F5" w:rsidRDefault="00741786">
      <w:pPr>
        <w:rPr>
          <w:rFonts w:ascii="Times New Roman" w:hAnsi="Times New Roman" w:cs="Times New Roman"/>
          <w:sz w:val="28"/>
          <w:szCs w:val="28"/>
        </w:rPr>
      </w:pPr>
    </w:p>
    <w:p w:rsidR="005762F5" w:rsidRDefault="005762F5" w:rsidP="005762F5">
      <w:pPr>
        <w:rPr>
          <w:rFonts w:ascii="Times New Roman" w:hAnsi="Times New Roman" w:cs="Times New Roman"/>
          <w:sz w:val="28"/>
          <w:szCs w:val="28"/>
        </w:rPr>
      </w:pPr>
      <w:r w:rsidRPr="005762F5">
        <w:rPr>
          <w:rFonts w:ascii="Times New Roman" w:hAnsi="Times New Roman" w:cs="Times New Roman"/>
          <w:sz w:val="28"/>
          <w:szCs w:val="28"/>
        </w:rPr>
        <w:t>ПС 330 кВ Колпино филиала ПАО «Россети» - Ленинградское ПМЭС, расположенная по адресу: г. С-Пб. Колпино, Лев.б. р.Ижоры,д.71;</w:t>
      </w:r>
    </w:p>
    <w:p w:rsidR="00741786" w:rsidRPr="005762F5" w:rsidRDefault="00741786" w:rsidP="005762F5">
      <w:pPr>
        <w:rPr>
          <w:rFonts w:ascii="Times New Roman" w:hAnsi="Times New Roman" w:cs="Times New Roman"/>
          <w:sz w:val="28"/>
          <w:szCs w:val="28"/>
        </w:rPr>
      </w:pPr>
    </w:p>
    <w:p w:rsidR="00D013EC" w:rsidRDefault="0063163E" w:rsidP="005762F5">
      <w:r w:rsidRPr="0063163E">
        <w:rPr>
          <w:rFonts w:ascii="Times New Roman" w:hAnsi="Times New Roman" w:cs="Times New Roman"/>
          <w:sz w:val="28"/>
          <w:szCs w:val="28"/>
        </w:rPr>
        <w:t>ВЛ 220 кВ Ручъи – Полупроводники, расположенная по адресу: г Санкт-Петербург, п. Парголово, ул. Заречная 4</w:t>
      </w:r>
      <w:bookmarkStart w:id="0" w:name="_GoBack"/>
      <w:bookmarkEnd w:id="0"/>
      <w:r w:rsidR="005762F5" w:rsidRPr="005762F5">
        <w:rPr>
          <w:rFonts w:ascii="Times New Roman" w:hAnsi="Times New Roman" w:cs="Times New Roman"/>
          <w:sz w:val="28"/>
          <w:szCs w:val="28"/>
        </w:rPr>
        <w:t>;</w:t>
      </w:r>
      <w:r w:rsidR="00D013EC" w:rsidRPr="00D013EC">
        <w:t xml:space="preserve"> </w:t>
      </w:r>
    </w:p>
    <w:p w:rsidR="00D013EC" w:rsidRDefault="00D013EC" w:rsidP="005762F5"/>
    <w:p w:rsidR="005762F5" w:rsidRPr="005762F5" w:rsidRDefault="00D013EC" w:rsidP="005762F5">
      <w:pPr>
        <w:rPr>
          <w:rFonts w:ascii="Times New Roman" w:hAnsi="Times New Roman" w:cs="Times New Roman"/>
          <w:sz w:val="28"/>
          <w:szCs w:val="28"/>
        </w:rPr>
      </w:pPr>
      <w:r w:rsidRPr="00D013EC">
        <w:rPr>
          <w:rFonts w:ascii="Times New Roman" w:hAnsi="Times New Roman" w:cs="Times New Roman"/>
          <w:sz w:val="28"/>
          <w:szCs w:val="28"/>
        </w:rPr>
        <w:t>ПС 330 кВ Северная</w:t>
      </w:r>
      <w:r w:rsidRPr="00D013EC">
        <w:t xml:space="preserve"> </w:t>
      </w:r>
      <w:r w:rsidRPr="00D013EC">
        <w:rPr>
          <w:rFonts w:ascii="Times New Roman" w:hAnsi="Times New Roman" w:cs="Times New Roman"/>
          <w:sz w:val="28"/>
          <w:szCs w:val="28"/>
        </w:rPr>
        <w:t>филиала ПАО «Россети» - Ленинградское ПМЭС, расположенная по адресу:  г. С-Пб п. Ольгино, ул. 3-я Конная Лахта, д. 30 ;</w:t>
      </w:r>
    </w:p>
    <w:p w:rsidR="005A73C5" w:rsidRPr="005762F5" w:rsidRDefault="005A73C5">
      <w:pPr>
        <w:rPr>
          <w:rFonts w:ascii="Times New Roman" w:eastAsia="Calibri" w:hAnsi="Times New Roman" w:cs="Times New Roman"/>
          <w:bCs/>
          <w:sz w:val="28"/>
          <w:szCs w:val="28"/>
        </w:rPr>
      </w:pPr>
    </w:p>
    <w:p w:rsidR="005A73C5" w:rsidRDefault="00C06F4E">
      <w:pPr>
        <w:pStyle w:val="af5"/>
        <w:widowControl/>
        <w:numPr>
          <w:ilvl w:val="0"/>
          <w:numId w:val="1"/>
        </w:numPr>
        <w:tabs>
          <w:tab w:val="left" w:pos="1134"/>
          <w:tab w:val="left" w:pos="1418"/>
        </w:tabs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Основание для выполнения работы и основные нормативно-технические документы</w:t>
      </w:r>
    </w:p>
    <w:p w:rsidR="005762F5" w:rsidRPr="00114DA4" w:rsidRDefault="00C06F4E">
      <w:pPr>
        <w:widowControl/>
        <w:tabs>
          <w:tab w:val="left" w:pos="1276"/>
        </w:tabs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14DA4">
        <w:rPr>
          <w:rFonts w:ascii="Times New Roman" w:eastAsia="Calibri" w:hAnsi="Times New Roman" w:cs="Times New Roman"/>
          <w:bCs/>
          <w:sz w:val="28"/>
          <w:szCs w:val="28"/>
        </w:rPr>
        <w:t xml:space="preserve">3.1. </w:t>
      </w:r>
      <w:r w:rsidRPr="00114DA4">
        <w:rPr>
          <w:rFonts w:ascii="Times New Roman" w:eastAsia="Calibri" w:hAnsi="Times New Roman" w:cs="Times New Roman"/>
          <w:bCs/>
          <w:sz w:val="28"/>
          <w:szCs w:val="28"/>
        </w:rPr>
        <w:tab/>
      </w:r>
      <w:r w:rsidR="00114DA4" w:rsidRPr="00114DA4">
        <w:rPr>
          <w:rFonts w:ascii="Times New Roman" w:eastAsia="Calibri" w:hAnsi="Times New Roman" w:cs="Times New Roman"/>
          <w:bCs/>
          <w:sz w:val="28"/>
          <w:szCs w:val="28"/>
        </w:rPr>
        <w:t>Акты периодического весеннего осмотра ЗиС.</w:t>
      </w:r>
      <w:r w:rsidR="00114DA4" w:rsidRPr="00114DA4">
        <w:t xml:space="preserve"> </w:t>
      </w:r>
      <w:r w:rsidR="00114DA4">
        <w:rPr>
          <w:rFonts w:ascii="Times New Roman" w:eastAsia="Calibri" w:hAnsi="Times New Roman" w:cs="Times New Roman"/>
          <w:bCs/>
          <w:sz w:val="28"/>
          <w:szCs w:val="28"/>
        </w:rPr>
        <w:t>Раздел</w:t>
      </w:r>
      <w:r w:rsidR="00114DA4" w:rsidRPr="00114DA4">
        <w:rPr>
          <w:rFonts w:ascii="Times New Roman" w:eastAsia="Calibri" w:hAnsi="Times New Roman" w:cs="Times New Roman"/>
          <w:bCs/>
          <w:sz w:val="28"/>
          <w:szCs w:val="28"/>
        </w:rPr>
        <w:t xml:space="preserve"> III п.8 Правил охраны электрических сетей, размещенных на земельных участках Постановления Правительства РФ от 24.02.2009 №160 О порядке установления охранных зон объектов</w:t>
      </w:r>
    </w:p>
    <w:p w:rsidR="005762F5" w:rsidRDefault="005762F5">
      <w:pPr>
        <w:widowControl/>
        <w:tabs>
          <w:tab w:val="left" w:pos="1276"/>
        </w:tabs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A73C5" w:rsidRDefault="00C06F4E">
      <w:pPr>
        <w:widowControl/>
        <w:tabs>
          <w:tab w:val="left" w:pos="1276"/>
        </w:tabs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3.2. </w:t>
      </w:r>
      <w:r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Основные нормативно-технические документы (НТД), определяющие требования к выполняемым работам: </w:t>
      </w:r>
    </w:p>
    <w:p w:rsidR="005A73C5" w:rsidRDefault="00C06F4E">
      <w:pPr>
        <w:widowControl/>
        <w:tabs>
          <w:tab w:val="left" w:pos="1276"/>
        </w:tabs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-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СП 48.13330.2019 «Организация строительства»</w:t>
      </w:r>
    </w:p>
    <w:p w:rsidR="005A73C5" w:rsidRDefault="00C06F4E">
      <w:pPr>
        <w:widowControl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-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МДС 12-46.2008 «Методические рекомендации по разработке и оформлению проекта организации строительства, проекта организации работ по сносу т(демонтажу), проект производства работ»</w:t>
      </w:r>
    </w:p>
    <w:p w:rsidR="005A73C5" w:rsidRDefault="00C06F4E">
      <w:pPr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-  Правила противопожарного режима в Российской Федерации (постановление Правительства РФ от 16.09.2020 г. № 1479);</w:t>
      </w:r>
    </w:p>
    <w:p w:rsidR="005A73C5" w:rsidRDefault="00C06F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СТО 56947007-29.240.01.314-2021 Методика эксплуатации и ремонта зданий и сооружений ПАО «ФСК ЕЭС»;</w:t>
      </w:r>
    </w:p>
    <w:p w:rsidR="005A73C5" w:rsidRDefault="00C06F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Правила по охране труда на автомобильном транспорте, утвержденные приказом Минтруда России от 09.12.2020 No871н;</w:t>
      </w:r>
    </w:p>
    <w:p w:rsidR="005A73C5" w:rsidRDefault="00C06F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Правила по охране труда при работе с инструментом и приспособлениями, утвержденные приказом Министерства труда России от 27.11.2020 «№835н;</w:t>
      </w:r>
    </w:p>
    <w:p w:rsidR="005A73C5" w:rsidRDefault="00C06F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Правила по охране труда при погрузочно-разгрузочных работах и размещении грузов, утвержденные приказом Министерства труда России от 28.10.2020 No753н;</w:t>
      </w:r>
    </w:p>
    <w:p w:rsidR="005A73C5" w:rsidRDefault="00C06F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Правила по охране труда при обработке металлов, утвержденные приказом Минтруда России от 11.12.2020 № 887н;</w:t>
      </w:r>
    </w:p>
    <w:p w:rsidR="005A73C5" w:rsidRDefault="00C06F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Правила по охране труда при эксплуатации промышленного транспорта, утвержденные приказом Министерства труда России от 18.11.2020 №814н;</w:t>
      </w:r>
    </w:p>
    <w:p w:rsidR="005A73C5" w:rsidRDefault="00C06F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Стандарт СТО 34.01-27.1-001-2014 «Правила пожарной безопасности в электросетевом комплексе ОАО «Россети». Общие технические требования» (ВППБ 27-14), утвержденный распоряжением ОАО «Россети» от 15.01.2015 г. №6р;</w:t>
      </w:r>
    </w:p>
    <w:p w:rsidR="005A73C5" w:rsidRDefault="00C06F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Законодательные и подзаконные акты в области охраны труда, охраны окружающей среды, требования Ростехнадзора и Ростехрегулирования, экологические нормативы, правила охраны труда, иные нормативные правовые акты Российской Федерации;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73C5" w:rsidRDefault="00C06F4E">
      <w:pPr>
        <w:widowControl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Федеральный закон РФ «О санитарно-эпидемиологическом благополучии населения», Федеральный закон РФ «Об охране окружающей среды», Федеральный закон РФ «Об отходах производства» действующая редакция;</w:t>
      </w:r>
    </w:p>
    <w:p w:rsidR="005A73C5" w:rsidRDefault="00C06F4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НТД не является полным и окончательным. При выполнении работ необходимо руководствоваться последними редакциями НТД, действующих в настоящий момент. </w:t>
      </w:r>
    </w:p>
    <w:p w:rsidR="005A73C5" w:rsidRDefault="005A73C5">
      <w:pPr>
        <w:widowControl/>
        <w:tabs>
          <w:tab w:val="left" w:pos="1276"/>
        </w:tabs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5A73C5" w:rsidRDefault="00C06F4E">
      <w:pPr>
        <w:pStyle w:val="af5"/>
        <w:widowControl/>
        <w:numPr>
          <w:ilvl w:val="0"/>
          <w:numId w:val="1"/>
        </w:numPr>
        <w:tabs>
          <w:tab w:val="left" w:pos="1134"/>
        </w:tabs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Цель выполнения работы</w:t>
      </w:r>
    </w:p>
    <w:p w:rsidR="005A73C5" w:rsidRDefault="00C06F4E">
      <w:pPr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Демонтаж </w:t>
      </w:r>
      <w:r w:rsidR="005762F5">
        <w:rPr>
          <w:rFonts w:ascii="Times New Roman" w:eastAsia="Calibri" w:hAnsi="Times New Roman" w:cs="Times New Roman"/>
          <w:bCs/>
          <w:sz w:val="28"/>
          <w:szCs w:val="28"/>
        </w:rPr>
        <w:t>зданий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, планировка территории </w:t>
      </w:r>
      <w:r w:rsidR="00305F12">
        <w:rPr>
          <w:rFonts w:ascii="Times New Roman" w:eastAsia="Calibri" w:hAnsi="Times New Roman" w:cs="Times New Roman"/>
          <w:bCs/>
          <w:sz w:val="28"/>
          <w:szCs w:val="28"/>
        </w:rPr>
        <w:t xml:space="preserve">ПС </w:t>
      </w:r>
      <w:r w:rsidR="005E77B0">
        <w:rPr>
          <w:rFonts w:ascii="Times New Roman" w:eastAsia="Calibri" w:hAnsi="Times New Roman" w:cs="Times New Roman"/>
          <w:bCs/>
          <w:sz w:val="28"/>
          <w:szCs w:val="28"/>
        </w:rPr>
        <w:t xml:space="preserve">Ленинградского </w:t>
      </w:r>
      <w:r w:rsidR="005762F5">
        <w:rPr>
          <w:rFonts w:ascii="Times New Roman" w:eastAsia="Calibri" w:hAnsi="Times New Roman" w:cs="Times New Roman"/>
          <w:bCs/>
          <w:sz w:val="28"/>
          <w:szCs w:val="28"/>
        </w:rPr>
        <w:t>ПМЭС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5A73C5" w:rsidRDefault="005A73C5">
      <w:pPr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A73C5" w:rsidRDefault="00C06F4E">
      <w:pPr>
        <w:pStyle w:val="af5"/>
        <w:widowControl/>
        <w:numPr>
          <w:ilvl w:val="0"/>
          <w:numId w:val="1"/>
        </w:numPr>
        <w:tabs>
          <w:tab w:val="left" w:pos="1134"/>
        </w:tabs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Общие технические требования, основные этапы, объёмы (содержание) работы</w:t>
      </w:r>
    </w:p>
    <w:p w:rsidR="005A73C5" w:rsidRDefault="00C06F4E">
      <w:pPr>
        <w:pStyle w:val="af5"/>
        <w:widowControl/>
        <w:ind w:left="709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- Демонтаж </w:t>
      </w:r>
      <w:r w:rsidR="00741786">
        <w:rPr>
          <w:rFonts w:ascii="Times New Roman" w:eastAsia="Calibri" w:hAnsi="Times New Roman" w:cs="Times New Roman"/>
          <w:bCs/>
          <w:sz w:val="28"/>
          <w:szCs w:val="28"/>
        </w:rPr>
        <w:t>зданий.</w:t>
      </w:r>
    </w:p>
    <w:p w:rsidR="00776E47" w:rsidRDefault="00B62A62" w:rsidP="00BF1F28">
      <w:pPr>
        <w:ind w:firstLine="709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Демонтаж конструкций осуществляется в полном объеме без остатков элементов конструкции в земле. Техническим заданием не предусматривается проведение взрывных или иных опасных работ, при выполнении работ по демонтажу выбран механический метод «демонтаж-разборка».</w:t>
      </w:r>
      <w:r w:rsidR="00027AA2">
        <w:rPr>
          <w:rFonts w:ascii="Times New Roman" w:hAnsi="Times New Roman" w:cs="Times New Roman"/>
          <w:bCs/>
          <w:sz w:val="28"/>
          <w:szCs w:val="28"/>
        </w:rPr>
        <w:t xml:space="preserve"> Демонтаж элементов здания производится сверху вниз, в обратной последовательности их монтажа. Здания имеющие общие строительные элементы со сносимым зданием недолжны иметь повр</w:t>
      </w:r>
      <w:r w:rsidR="00BF1F28">
        <w:rPr>
          <w:rFonts w:ascii="Times New Roman" w:hAnsi="Times New Roman" w:cs="Times New Roman"/>
          <w:bCs/>
          <w:sz w:val="28"/>
          <w:szCs w:val="28"/>
        </w:rPr>
        <w:t>еждений в результате демонтажа.</w:t>
      </w:r>
    </w:p>
    <w:p w:rsidR="00776E47" w:rsidRDefault="00776E47" w:rsidP="00776E4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6E47">
        <w:rPr>
          <w:rFonts w:ascii="Times New Roman" w:hAnsi="Times New Roman" w:cs="Times New Roman"/>
          <w:bCs/>
          <w:sz w:val="28"/>
          <w:szCs w:val="28"/>
        </w:rPr>
        <w:t>- Планировка территории.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F1F28" w:rsidRPr="00776E47" w:rsidRDefault="00776E47" w:rsidP="00776E47">
      <w:pPr>
        <w:ind w:firstLine="709"/>
        <w:jc w:val="both"/>
      </w:pPr>
      <w:r w:rsidRPr="00776E47">
        <w:rPr>
          <w:rFonts w:ascii="Times New Roman" w:hAnsi="Times New Roman" w:cs="Times New Roman"/>
          <w:bCs/>
          <w:sz w:val="28"/>
          <w:szCs w:val="28"/>
        </w:rPr>
        <w:t>- Вывоз лома строительных конструкций в кусковой форме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BF1F28" w:rsidRPr="000E78F1" w:rsidRDefault="00776E47" w:rsidP="00BF1F28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BF1F28" w:rsidRPr="000E78F1">
        <w:rPr>
          <w:rFonts w:ascii="Times New Roman" w:hAnsi="Times New Roman" w:cs="Times New Roman"/>
          <w:bCs/>
          <w:sz w:val="28"/>
          <w:szCs w:val="28"/>
        </w:rPr>
        <w:t xml:space="preserve">Провести </w:t>
      </w:r>
      <w:r w:rsidR="00DC446B" w:rsidRPr="000E78F1">
        <w:rPr>
          <w:rFonts w:ascii="Times New Roman" w:hAnsi="Times New Roman" w:cs="Times New Roman"/>
          <w:bCs/>
          <w:sz w:val="28"/>
          <w:szCs w:val="28"/>
        </w:rPr>
        <w:t>работы по подгото</w:t>
      </w:r>
      <w:r w:rsidR="00290B3B" w:rsidRPr="000E78F1">
        <w:rPr>
          <w:rFonts w:ascii="Times New Roman" w:hAnsi="Times New Roman" w:cs="Times New Roman"/>
          <w:bCs/>
          <w:sz w:val="28"/>
          <w:szCs w:val="28"/>
        </w:rPr>
        <w:t>вке актов обследования с послед</w:t>
      </w:r>
      <w:r w:rsidR="00DC446B" w:rsidRPr="000E78F1">
        <w:rPr>
          <w:rFonts w:ascii="Times New Roman" w:hAnsi="Times New Roman" w:cs="Times New Roman"/>
          <w:bCs/>
          <w:sz w:val="28"/>
          <w:szCs w:val="28"/>
        </w:rPr>
        <w:t>у</w:t>
      </w:r>
      <w:r w:rsidR="00290B3B" w:rsidRPr="000E78F1">
        <w:rPr>
          <w:rFonts w:ascii="Times New Roman" w:hAnsi="Times New Roman" w:cs="Times New Roman"/>
          <w:bCs/>
          <w:sz w:val="28"/>
          <w:szCs w:val="28"/>
        </w:rPr>
        <w:t>ющим</w:t>
      </w:r>
      <w:r w:rsidR="00DC446B" w:rsidRPr="000E78F1">
        <w:rPr>
          <w:rFonts w:ascii="Times New Roman" w:hAnsi="Times New Roman" w:cs="Times New Roman"/>
          <w:bCs/>
          <w:sz w:val="28"/>
          <w:szCs w:val="28"/>
        </w:rPr>
        <w:t xml:space="preserve"> снят</w:t>
      </w:r>
      <w:r w:rsidR="00290B3B" w:rsidRPr="000E78F1">
        <w:rPr>
          <w:rFonts w:ascii="Times New Roman" w:hAnsi="Times New Roman" w:cs="Times New Roman"/>
          <w:bCs/>
          <w:sz w:val="28"/>
          <w:szCs w:val="28"/>
        </w:rPr>
        <w:t>ием</w:t>
      </w:r>
      <w:r w:rsidR="00DC446B" w:rsidRPr="000E78F1">
        <w:rPr>
          <w:rFonts w:ascii="Times New Roman" w:hAnsi="Times New Roman" w:cs="Times New Roman"/>
          <w:bCs/>
          <w:sz w:val="28"/>
          <w:szCs w:val="28"/>
        </w:rPr>
        <w:t xml:space="preserve"> с кад</w:t>
      </w:r>
      <w:r w:rsidR="00290B3B" w:rsidRPr="000E78F1">
        <w:rPr>
          <w:rFonts w:ascii="Times New Roman" w:hAnsi="Times New Roman" w:cs="Times New Roman"/>
          <w:bCs/>
          <w:sz w:val="28"/>
          <w:szCs w:val="28"/>
        </w:rPr>
        <w:t>астрового</w:t>
      </w:r>
      <w:r w:rsidR="00DC446B" w:rsidRPr="000E78F1">
        <w:rPr>
          <w:rFonts w:ascii="Times New Roman" w:hAnsi="Times New Roman" w:cs="Times New Roman"/>
          <w:bCs/>
          <w:sz w:val="28"/>
          <w:szCs w:val="28"/>
        </w:rPr>
        <w:t xml:space="preserve"> учета и прекращ</w:t>
      </w:r>
      <w:r w:rsidR="00290B3B" w:rsidRPr="000E78F1">
        <w:rPr>
          <w:rFonts w:ascii="Times New Roman" w:hAnsi="Times New Roman" w:cs="Times New Roman"/>
          <w:bCs/>
          <w:sz w:val="28"/>
          <w:szCs w:val="28"/>
        </w:rPr>
        <w:t>ением</w:t>
      </w:r>
      <w:r w:rsidR="00DC446B" w:rsidRPr="000E78F1">
        <w:rPr>
          <w:rFonts w:ascii="Times New Roman" w:hAnsi="Times New Roman" w:cs="Times New Roman"/>
          <w:bCs/>
          <w:sz w:val="28"/>
          <w:szCs w:val="28"/>
        </w:rPr>
        <w:t xml:space="preserve"> права на объект</w:t>
      </w:r>
      <w:r w:rsidR="00BF1F28" w:rsidRPr="000E78F1">
        <w:rPr>
          <w:rFonts w:ascii="Times New Roman" w:hAnsi="Times New Roman" w:cs="Times New Roman"/>
          <w:bCs/>
          <w:sz w:val="28"/>
          <w:szCs w:val="28"/>
        </w:rPr>
        <w:t xml:space="preserve"> собственности (подготовка актов обследования, подача документов в Роскадастр) на  Объекты:</w:t>
      </w:r>
    </w:p>
    <w:p w:rsidR="00BF1F28" w:rsidRPr="000E78F1" w:rsidRDefault="00BF1F28" w:rsidP="00BF1F28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78F1">
        <w:rPr>
          <w:rFonts w:ascii="Times New Roman" w:hAnsi="Times New Roman" w:cs="Times New Roman"/>
          <w:bCs/>
          <w:sz w:val="28"/>
          <w:szCs w:val="28"/>
        </w:rPr>
        <w:t>к.н. 47:07:0000000:83027 – Здание проходной ( на ПС 330 кВ Восточная);</w:t>
      </w:r>
    </w:p>
    <w:p w:rsidR="00BF1F28" w:rsidRPr="000E78F1" w:rsidRDefault="00BF1F28" w:rsidP="00BF1F28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78F1">
        <w:rPr>
          <w:rFonts w:ascii="Times New Roman" w:hAnsi="Times New Roman" w:cs="Times New Roman"/>
          <w:bCs/>
          <w:sz w:val="28"/>
          <w:szCs w:val="28"/>
        </w:rPr>
        <w:t>к.н. 47:07:0000000:80266 – Здание камеры переключения задвижек (на ПС 330 кВ Восточная);</w:t>
      </w:r>
    </w:p>
    <w:p w:rsidR="005A73C5" w:rsidRDefault="005A73C5">
      <w:pPr>
        <w:pStyle w:val="aff5"/>
      </w:pPr>
    </w:p>
    <w:p w:rsidR="005A73C5" w:rsidRDefault="00C06F4E">
      <w:pPr>
        <w:pStyle w:val="aff5"/>
        <w:numPr>
          <w:ilvl w:val="0"/>
          <w:numId w:val="1"/>
        </w:numPr>
        <w:ind w:left="1134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Сроки начала и окончания работы</w:t>
      </w:r>
    </w:p>
    <w:p w:rsidR="005A73C5" w:rsidRDefault="00C06F4E" w:rsidP="009C3E94">
      <w:pPr>
        <w:pStyle w:val="aff5"/>
        <w:numPr>
          <w:ilvl w:val="1"/>
          <w:numId w:val="1"/>
        </w:numPr>
        <w:ind w:left="0"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</w:t>
      </w:r>
      <w:r>
        <w:rPr>
          <w:sz w:val="28"/>
          <w:szCs w:val="26"/>
        </w:rPr>
        <w:t xml:space="preserve">аботы </w:t>
      </w:r>
      <w:r w:rsidR="009C3E94" w:rsidRPr="009C3E94">
        <w:rPr>
          <w:sz w:val="28"/>
          <w:szCs w:val="26"/>
        </w:rPr>
        <w:t>по демонтажу зданий для нужд филиала ПАО «Россети» – Ленинградское ПМЭС</w:t>
      </w:r>
      <w:r>
        <w:rPr>
          <w:sz w:val="28"/>
          <w:szCs w:val="26"/>
        </w:rPr>
        <w:t xml:space="preserve"> </w:t>
      </w:r>
      <w:r>
        <w:rPr>
          <w:rFonts w:eastAsia="Calibri"/>
          <w:sz w:val="28"/>
          <w:szCs w:val="28"/>
        </w:rPr>
        <w:t>выполнить в период с м</w:t>
      </w:r>
      <w:r w:rsidR="009C3E94">
        <w:rPr>
          <w:rFonts w:eastAsia="Calibri"/>
          <w:sz w:val="28"/>
          <w:szCs w:val="28"/>
        </w:rPr>
        <w:t>омента заключения договора до 15.12</w:t>
      </w:r>
      <w:r>
        <w:rPr>
          <w:rFonts w:eastAsia="Calibri"/>
          <w:sz w:val="28"/>
          <w:szCs w:val="28"/>
        </w:rPr>
        <w:t xml:space="preserve">.2024 года включительно согласно ведомости работ (Приложение №1), а </w:t>
      </w:r>
      <w:r>
        <w:rPr>
          <w:rFonts w:eastAsia="Calibri"/>
          <w:sz w:val="28"/>
          <w:szCs w:val="28"/>
        </w:rPr>
        <w:lastRenderedPageBreak/>
        <w:t>также в соответствии с согласованным с Заказчиком календарным графиком работ.</w:t>
      </w:r>
    </w:p>
    <w:p w:rsidR="005A73C5" w:rsidRDefault="005A73C5">
      <w:pPr>
        <w:widowControl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A73C5" w:rsidRDefault="00C06F4E">
      <w:pPr>
        <w:widowControl/>
        <w:tabs>
          <w:tab w:val="left" w:pos="1134"/>
        </w:tabs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7. </w:t>
      </w:r>
      <w:r>
        <w:rPr>
          <w:rFonts w:ascii="Times New Roman" w:eastAsia="Calibri" w:hAnsi="Times New Roman" w:cs="Times New Roman"/>
          <w:b/>
          <w:sz w:val="28"/>
          <w:szCs w:val="28"/>
        </w:rPr>
        <w:tab/>
        <w:t>Организационно-технические аспекты выполнения работы</w:t>
      </w:r>
    </w:p>
    <w:p w:rsidR="005A73C5" w:rsidRDefault="00C06F4E">
      <w:pPr>
        <w:widowControl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7.1. </w:t>
      </w:r>
      <w:r>
        <w:rPr>
          <w:rFonts w:ascii="Times New Roman" w:eastAsia="Calibri" w:hAnsi="Times New Roman" w:cs="Times New Roman"/>
          <w:sz w:val="28"/>
          <w:szCs w:val="28"/>
        </w:rPr>
        <w:tab/>
        <w:t>Работы, предусмотренные техническим заданием, выполняются организацией с привлечением персонала, обученного и подготовленного для выполнения работ в действующих электроустановках (ПС).</w:t>
      </w:r>
    </w:p>
    <w:p w:rsidR="005A73C5" w:rsidRDefault="00C06F4E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7.2. </w:t>
      </w:r>
      <w:r>
        <w:rPr>
          <w:rFonts w:ascii="Times New Roman" w:eastAsia="Calibri" w:hAnsi="Times New Roman" w:cs="Times New Roman"/>
          <w:sz w:val="28"/>
          <w:szCs w:val="28"/>
        </w:rPr>
        <w:tab/>
        <w:t>Работы выполняются персоналом организации на правах командированного персонала, квалифицированным, обученным, аттестованным, имеющим группу по электробезопасности, группу по работе на высоте, ответственным за работы с грузоподъемными механизмами.</w:t>
      </w:r>
    </w:p>
    <w:p w:rsidR="005A73C5" w:rsidRDefault="00C06F4E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7.3. </w:t>
      </w:r>
      <w:r>
        <w:rPr>
          <w:rFonts w:ascii="Times New Roman" w:eastAsia="Calibri" w:hAnsi="Times New Roman" w:cs="Times New Roman"/>
          <w:sz w:val="28"/>
          <w:szCs w:val="28"/>
        </w:rPr>
        <w:tab/>
        <w:t>Работы выполняются в соответствии с проектом производства работ (ППР) и календарным графиком, которые разрабатывает Исполнитель и согласовывает с Заказчиком.</w:t>
      </w:r>
    </w:p>
    <w:p w:rsidR="005A73C5" w:rsidRDefault="00C06F4E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7.4. </w:t>
      </w:r>
      <w:r>
        <w:rPr>
          <w:rFonts w:ascii="Times New Roman" w:eastAsia="Calibri" w:hAnsi="Times New Roman" w:cs="Times New Roman"/>
          <w:sz w:val="28"/>
          <w:szCs w:val="28"/>
        </w:rPr>
        <w:tab/>
        <w:t xml:space="preserve">Работы выполняются по наряду - допуску для работ в действующих электроустановках. </w:t>
      </w:r>
    </w:p>
    <w:p w:rsidR="005A73C5" w:rsidRDefault="00C06F4E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7.5. </w:t>
      </w:r>
      <w:r>
        <w:rPr>
          <w:rFonts w:ascii="Times New Roman" w:eastAsia="Calibri" w:hAnsi="Times New Roman" w:cs="Times New Roman"/>
          <w:sz w:val="28"/>
          <w:szCs w:val="28"/>
        </w:rPr>
        <w:tab/>
        <w:t>Для производства работ на объекте Исполнитель заблаговременно до начала работ обращается к Заказчику с письмом о допуске персонала Исполнителя н</w:t>
      </w:r>
      <w:r w:rsidR="00747CE8">
        <w:rPr>
          <w:rFonts w:ascii="Times New Roman" w:eastAsia="Calibri" w:hAnsi="Times New Roman" w:cs="Times New Roman"/>
          <w:sz w:val="28"/>
          <w:szCs w:val="28"/>
        </w:rPr>
        <w:t>а объект (по форме Приложения №3</w:t>
      </w:r>
      <w:r>
        <w:rPr>
          <w:rFonts w:ascii="Times New Roman" w:eastAsia="Calibri" w:hAnsi="Times New Roman" w:cs="Times New Roman"/>
          <w:sz w:val="28"/>
          <w:szCs w:val="28"/>
        </w:rPr>
        <w:t>).</w:t>
      </w:r>
    </w:p>
    <w:p w:rsidR="005A73C5" w:rsidRDefault="00C06F4E">
      <w:pPr>
        <w:widowControl/>
        <w:spacing w:after="12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7.6. </w:t>
      </w:r>
      <w:r>
        <w:rPr>
          <w:rFonts w:ascii="Times New Roman" w:eastAsia="Calibri" w:hAnsi="Times New Roman" w:cs="Times New Roman"/>
          <w:sz w:val="28"/>
          <w:szCs w:val="28"/>
        </w:rPr>
        <w:tab/>
        <w:t xml:space="preserve"> Устройство системы электроснабжения исполнителя, при выполнении работ осуществляется в соответствии с Порядком подключения подрядных организаций в рамках ТОиР, КПиД, ТП к СН ПС указанным в Приложении №4</w:t>
      </w:r>
      <w:r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5A73C5" w:rsidRDefault="005A73C5">
      <w:pPr>
        <w:widowControl/>
        <w:tabs>
          <w:tab w:val="left" w:pos="1134"/>
        </w:tabs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A73C5" w:rsidRDefault="00C06F4E">
      <w:pPr>
        <w:widowControl/>
        <w:tabs>
          <w:tab w:val="left" w:pos="1134"/>
        </w:tabs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8. </w:t>
      </w:r>
      <w:r>
        <w:rPr>
          <w:rFonts w:ascii="Times New Roman" w:eastAsia="Calibri" w:hAnsi="Times New Roman" w:cs="Times New Roman"/>
          <w:b/>
          <w:sz w:val="28"/>
          <w:szCs w:val="28"/>
        </w:rPr>
        <w:tab/>
        <w:t>Требования к выполнению и сдаче-приемке работы.</w:t>
      </w:r>
    </w:p>
    <w:p w:rsidR="005A73C5" w:rsidRDefault="00C06F4E">
      <w:pPr>
        <w:widowControl/>
        <w:shd w:val="clear" w:color="auto" w:fill="FFFFFF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8.1. </w:t>
      </w:r>
      <w:r>
        <w:rPr>
          <w:rFonts w:ascii="Times New Roman" w:eastAsia="Calibri" w:hAnsi="Times New Roman" w:cs="Times New Roman"/>
          <w:sz w:val="28"/>
          <w:szCs w:val="28"/>
        </w:rPr>
        <w:tab/>
        <w:t>Исполнитель производит работы в соответствии с НТД, указанными в п.3.2 настоящего Технического задания.</w:t>
      </w:r>
    </w:p>
    <w:p w:rsidR="00BF1F28" w:rsidRDefault="00C06F4E" w:rsidP="00BF1F28">
      <w:pPr>
        <w:widowControl/>
        <w:shd w:val="clear" w:color="auto" w:fill="FFFFFF"/>
        <w:ind w:firstLine="709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 xml:space="preserve">8.2. </w:t>
      </w:r>
      <w:r>
        <w:rPr>
          <w:rFonts w:ascii="Times New Roman" w:eastAsia="Calibri" w:hAnsi="Times New Roman" w:cs="Times New Roman"/>
          <w:sz w:val="28"/>
          <w:szCs w:val="28"/>
        </w:rPr>
        <w:tab/>
        <w:t>Исполнитель сдает работы и передает по окончании работ Заказчику Техн</w:t>
      </w:r>
      <w:r w:rsidR="00747CE8">
        <w:rPr>
          <w:rFonts w:ascii="Times New Roman" w:eastAsia="Calibri" w:hAnsi="Times New Roman" w:cs="Times New Roman"/>
          <w:sz w:val="28"/>
          <w:szCs w:val="28"/>
        </w:rPr>
        <w:t>ический акт (форма Приложения №4</w:t>
      </w:r>
      <w:r>
        <w:rPr>
          <w:rFonts w:ascii="Times New Roman" w:eastAsia="Calibri" w:hAnsi="Times New Roman" w:cs="Times New Roman"/>
          <w:sz w:val="28"/>
          <w:szCs w:val="28"/>
        </w:rPr>
        <w:t xml:space="preserve">); </w:t>
      </w:r>
      <w:r>
        <w:rPr>
          <w:rFonts w:ascii="Times New Roman" w:hAnsi="Times New Roman" w:cs="Times New Roman"/>
          <w:sz w:val="28"/>
          <w:szCs w:val="28"/>
        </w:rPr>
        <w:t xml:space="preserve">Акт об оприходовании материальных ценностей, полученных при разборке и демонтаже </w:t>
      </w:r>
      <w:r>
        <w:rPr>
          <w:rFonts w:ascii="Times New Roman" w:hAnsi="Times New Roman"/>
          <w:sz w:val="28"/>
          <w:szCs w:val="28"/>
        </w:rPr>
        <w:t xml:space="preserve"> </w:t>
      </w:r>
      <w:r w:rsidR="00747CE8">
        <w:rPr>
          <w:rFonts w:ascii="Times New Roman" w:eastAsia="Calibri" w:hAnsi="Times New Roman" w:cs="Times New Roman"/>
          <w:sz w:val="28"/>
          <w:szCs w:val="28"/>
        </w:rPr>
        <w:t>(форма Приложения №6</w:t>
      </w:r>
      <w:r>
        <w:rPr>
          <w:rFonts w:ascii="Times New Roman" w:eastAsia="Calibri" w:hAnsi="Times New Roman" w:cs="Times New Roman"/>
          <w:sz w:val="28"/>
          <w:szCs w:val="28"/>
        </w:rPr>
        <w:t>) , а также прилагаются не</w:t>
      </w:r>
      <w:r w:rsidR="00747CE8">
        <w:rPr>
          <w:rFonts w:ascii="Times New Roman" w:eastAsia="Calibri" w:hAnsi="Times New Roman" w:cs="Times New Roman"/>
          <w:sz w:val="28"/>
          <w:szCs w:val="28"/>
        </w:rPr>
        <w:t>обходимые технические документы; А</w:t>
      </w:r>
      <w:r w:rsidR="00747CE8">
        <w:rPr>
          <w:rFonts w:ascii="Times New Roman" w:eastAsia="Calibri" w:hAnsi="Times New Roman" w:cs="Times New Roman"/>
          <w:bCs/>
          <w:sz w:val="28"/>
          <w:szCs w:val="28"/>
        </w:rPr>
        <w:t>кт</w:t>
      </w:r>
      <w:r w:rsidR="00747CE8" w:rsidRPr="00747CE8">
        <w:rPr>
          <w:rFonts w:ascii="Times New Roman" w:eastAsia="Calibri" w:hAnsi="Times New Roman" w:cs="Times New Roman"/>
          <w:bCs/>
          <w:sz w:val="28"/>
          <w:szCs w:val="28"/>
        </w:rPr>
        <w:t xml:space="preserve"> сдачи-приемки оборудования (имущества) для демонтажа</w:t>
      </w:r>
      <w:r w:rsidR="00747CE8">
        <w:rPr>
          <w:rFonts w:ascii="Times New Roman" w:eastAsia="Calibri" w:hAnsi="Times New Roman" w:cs="Times New Roman"/>
          <w:bCs/>
          <w:sz w:val="28"/>
          <w:szCs w:val="28"/>
        </w:rPr>
        <w:t xml:space="preserve"> (форма</w:t>
      </w:r>
      <w:r w:rsidR="00747CE8" w:rsidRPr="00747CE8">
        <w:t xml:space="preserve"> </w:t>
      </w:r>
      <w:r w:rsidR="00747CE8">
        <w:rPr>
          <w:rFonts w:ascii="Times New Roman" w:eastAsia="Calibri" w:hAnsi="Times New Roman" w:cs="Times New Roman"/>
          <w:bCs/>
          <w:sz w:val="28"/>
          <w:szCs w:val="28"/>
        </w:rPr>
        <w:t>Приложения</w:t>
      </w:r>
      <w:r w:rsidR="00747CE8" w:rsidRPr="00747CE8">
        <w:rPr>
          <w:rFonts w:ascii="Times New Roman" w:eastAsia="Calibri" w:hAnsi="Times New Roman" w:cs="Times New Roman"/>
          <w:bCs/>
          <w:sz w:val="28"/>
          <w:szCs w:val="28"/>
        </w:rPr>
        <w:t xml:space="preserve"> №2</w:t>
      </w:r>
      <w:r w:rsidR="00747CE8">
        <w:rPr>
          <w:rFonts w:ascii="Times New Roman" w:eastAsia="Calibri" w:hAnsi="Times New Roman" w:cs="Times New Roman"/>
          <w:bCs/>
          <w:sz w:val="28"/>
          <w:szCs w:val="28"/>
        </w:rPr>
        <w:t xml:space="preserve">) </w:t>
      </w:r>
      <w:r w:rsidR="00747CE8" w:rsidRPr="00747CE8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BF1F28" w:rsidRPr="000E78F1" w:rsidRDefault="00BF1F28" w:rsidP="00BF1F28">
      <w:pPr>
        <w:widowControl/>
        <w:shd w:val="clear" w:color="auto" w:fill="FFFFFF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8F1">
        <w:rPr>
          <w:rFonts w:ascii="Times New Roman" w:eastAsia="Calibri" w:hAnsi="Times New Roman" w:cs="Times New Roman"/>
          <w:sz w:val="28"/>
          <w:szCs w:val="28"/>
        </w:rPr>
        <w:t xml:space="preserve">Акты обследования по зданиям указанным п. 5 настоящего ТЗ (подлинники в трех экземплярах каждый, на бумажном носителе и в электронном виде в формате .xml. </w:t>
      </w:r>
    </w:p>
    <w:p w:rsidR="005A73C5" w:rsidRPr="000E78F1" w:rsidRDefault="00BF1F28" w:rsidP="00BF1F28">
      <w:pPr>
        <w:widowControl/>
        <w:shd w:val="clear" w:color="auto" w:fill="FFFFFF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8F1">
        <w:rPr>
          <w:rFonts w:ascii="Times New Roman" w:eastAsia="Calibri" w:hAnsi="Times New Roman" w:cs="Times New Roman"/>
          <w:sz w:val="28"/>
          <w:szCs w:val="28"/>
        </w:rPr>
        <w:t>Выписки из ЕГРН о снятии объектов с ГКУ и прекращения права собственности.</w:t>
      </w:r>
    </w:p>
    <w:p w:rsidR="005A73C5" w:rsidRDefault="00C06F4E">
      <w:pPr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8.3. 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ab/>
        <w:t>При выполнении работ на Объекте Исполнитель обеспечивает выполнение необходимых мероприятий по технике безопасности, пожарной безопасности, охране окружающей среды.</w:t>
      </w:r>
    </w:p>
    <w:p w:rsidR="005A73C5" w:rsidRDefault="00C06F4E">
      <w:pPr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8.4. </w:t>
      </w:r>
      <w:r>
        <w:rPr>
          <w:rFonts w:ascii="Times New Roman" w:hAnsi="Times New Roman" w:cs="Times New Roman"/>
          <w:sz w:val="28"/>
          <w:szCs w:val="28"/>
          <w:lang w:eastAsia="en-US"/>
        </w:rPr>
        <w:tab/>
        <w:t>Исполнитель обеспечивает поддержание чистоты на рабочих местах, своевременную уборку площадки и ликвидацию отходов по окончании работ.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Исполнитель своими силами или с привлечением специализированной организации производит вывоз образующихся в процессе выполнения работ </w:t>
      </w:r>
      <w:r>
        <w:rPr>
          <w:rFonts w:ascii="Times New Roman" w:hAnsi="Times New Roman" w:cs="Times New Roman"/>
          <w:sz w:val="28"/>
          <w:szCs w:val="28"/>
          <w:lang w:eastAsia="en-US"/>
        </w:rPr>
        <w:lastRenderedPageBreak/>
        <w:t xml:space="preserve">отходов согласно требованиям действующего законодательства.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Исполнитель предоставляет Заказчику документы, подтверждающие факт передачи отходов на утилизацию/размещение.</w:t>
      </w:r>
    </w:p>
    <w:p w:rsidR="005A73C5" w:rsidRDefault="00C06F4E">
      <w:pPr>
        <w:tabs>
          <w:tab w:val="left" w:pos="567"/>
        </w:tabs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8.5. 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ab/>
        <w:t>Исполнитель своевременно предупреждает Заказчика о необходимости выполнения дополнительных работ.</w:t>
      </w:r>
    </w:p>
    <w:p w:rsidR="005A73C5" w:rsidRDefault="00C06F4E">
      <w:pPr>
        <w:tabs>
          <w:tab w:val="left" w:pos="567"/>
        </w:tabs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8.6. 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ab/>
        <w:t>Исполнитель представляет Заказчику по его запросу письменный отчет о текущем исполнении обязательств в срок, установленный договором.</w:t>
      </w:r>
    </w:p>
    <w:p w:rsidR="005A73C5" w:rsidRPr="00C84BFF" w:rsidRDefault="00C06F4E">
      <w:pPr>
        <w:pStyle w:val="af8"/>
        <w:ind w:firstLine="595"/>
        <w:rPr>
          <w:sz w:val="28"/>
          <w:szCs w:val="28"/>
        </w:rPr>
      </w:pPr>
      <w:r>
        <w:rPr>
          <w:sz w:val="28"/>
          <w:szCs w:val="28"/>
        </w:rPr>
        <w:t>8.7. Исполнитель обеспечивает сохранность и возврат Заказчику неиспользованных материалов, демонтированного оборуд</w:t>
      </w:r>
      <w:r>
        <w:rPr>
          <w:color w:val="000000" w:themeColor="text1"/>
          <w:sz w:val="28"/>
          <w:szCs w:val="28"/>
        </w:rPr>
        <w:t xml:space="preserve">ования (имущества) или его частей (в том числе черных и цветных металлов). При возврате Заказчику имущества, содержащего черные и цветные металлы, Исполнитель предоставляет </w:t>
      </w:r>
      <w:r w:rsidRPr="00C84BFF">
        <w:rPr>
          <w:sz w:val="28"/>
          <w:szCs w:val="28"/>
        </w:rPr>
        <w:t>Заказчику акты контрольного взвешивания элементов металлоконструкций оборудования (имущества).</w:t>
      </w:r>
    </w:p>
    <w:p w:rsidR="005A73C5" w:rsidRPr="00C84BFF" w:rsidRDefault="00C06F4E">
      <w:pPr>
        <w:shd w:val="clear" w:color="auto" w:fill="FFFFFF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84BFF">
        <w:rPr>
          <w:rFonts w:ascii="Times New Roman" w:hAnsi="Times New Roman" w:cs="Times New Roman"/>
          <w:sz w:val="28"/>
          <w:szCs w:val="28"/>
          <w:lang w:eastAsia="ja-JP"/>
        </w:rPr>
        <w:t xml:space="preserve">          8.8. Исполнитель</w:t>
      </w:r>
      <w:r w:rsidRPr="00C84BFF">
        <w:rPr>
          <w:rFonts w:ascii="Times New Roman" w:hAnsi="Times New Roman" w:cs="Times New Roman"/>
          <w:sz w:val="28"/>
          <w:szCs w:val="28"/>
        </w:rPr>
        <w:t xml:space="preserve"> самостоятельно выполняет транспортное обеспечение</w:t>
      </w:r>
      <w:r w:rsidRPr="00C84BFF">
        <w:rPr>
          <w:rFonts w:ascii="Times New Roman" w:hAnsi="Times New Roman" w:cs="Times New Roman"/>
          <w:sz w:val="28"/>
          <w:szCs w:val="28"/>
          <w:lang w:eastAsia="ja-JP"/>
        </w:rPr>
        <w:t>, а также обеспечение инструментом и приспосо</w:t>
      </w:r>
      <w:r w:rsidRPr="00C84BFF">
        <w:rPr>
          <w:rFonts w:ascii="Times New Roman" w:eastAsia="MS Mincho" w:hAnsi="Times New Roman" w:cs="Times New Roman"/>
          <w:sz w:val="28"/>
          <w:szCs w:val="28"/>
          <w:lang w:eastAsia="ja-JP"/>
        </w:rPr>
        <w:t>блениями работников, занятых в производстве регламентных работ</w:t>
      </w:r>
      <w:r w:rsidRPr="00C84BFF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 w:rsidRPr="00C84BFF">
        <w:rPr>
          <w:rFonts w:ascii="Times New Roman" w:eastAsia="MS Mincho" w:hAnsi="Times New Roman" w:cs="Times New Roman"/>
          <w:sz w:val="28"/>
          <w:szCs w:val="28"/>
          <w:lang w:eastAsia="ja-JP"/>
        </w:rPr>
        <w:t>выполняемых по договору с учетом использования приобретённых для этого материалов, инструмента и приспособлений.</w:t>
      </w:r>
    </w:p>
    <w:p w:rsidR="00231B33" w:rsidRPr="00C84BFF" w:rsidRDefault="00231B33">
      <w:pPr>
        <w:shd w:val="clear" w:color="auto" w:fill="FFFFFF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231B33" w:rsidRPr="00C84BFF" w:rsidRDefault="00231B33" w:rsidP="00231B33">
      <w:pPr>
        <w:shd w:val="clear" w:color="auto" w:fill="FFFFFF"/>
        <w:ind w:firstLine="709"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C84BFF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9. Особые условия.</w:t>
      </w:r>
    </w:p>
    <w:p w:rsidR="00231B33" w:rsidRPr="00C84BFF" w:rsidRDefault="00231B33" w:rsidP="00231B33">
      <w:pPr>
        <w:shd w:val="clear" w:color="auto" w:fill="FFFFFF"/>
        <w:ind w:firstLine="709"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C84BFF">
        <w:rPr>
          <w:rFonts w:ascii="Times New Roman" w:eastAsia="MS Mincho" w:hAnsi="Times New Roman" w:cs="Times New Roman"/>
          <w:sz w:val="28"/>
          <w:szCs w:val="28"/>
          <w:lang w:eastAsia="ja-JP"/>
        </w:rPr>
        <w:t>9.1. Производство ремонтно-строительных работ осуществляется на территории действующего предприятия с наличием разветвленной сети инженерных коммуникаций, стесненных условий для складирования материалов и действующего технологического оборудования.</w:t>
      </w:r>
    </w:p>
    <w:p w:rsidR="00231B33" w:rsidRPr="00C84BFF" w:rsidRDefault="00231B33" w:rsidP="00231B33">
      <w:pPr>
        <w:shd w:val="clear" w:color="auto" w:fill="FFFFFF"/>
        <w:ind w:firstLine="709"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C84BFF">
        <w:rPr>
          <w:rFonts w:ascii="Times New Roman" w:eastAsia="MS Mincho" w:hAnsi="Times New Roman" w:cs="Times New Roman"/>
          <w:sz w:val="28"/>
          <w:szCs w:val="28"/>
          <w:lang w:eastAsia="ja-JP"/>
        </w:rPr>
        <w:t>9.2. Работы выполняются на территории действующей подстанции, вблизи объектов, находящихся под напряжением.</w:t>
      </w:r>
    </w:p>
    <w:p w:rsidR="00231B33" w:rsidRPr="00C84BFF" w:rsidRDefault="00231B33" w:rsidP="00231B33">
      <w:pPr>
        <w:shd w:val="clear" w:color="auto" w:fill="FFFFFF"/>
        <w:ind w:firstLine="709"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C84BFF">
        <w:rPr>
          <w:rFonts w:ascii="Times New Roman" w:eastAsia="MS Mincho" w:hAnsi="Times New Roman" w:cs="Times New Roman"/>
          <w:sz w:val="28"/>
          <w:szCs w:val="28"/>
          <w:lang w:eastAsia="ja-JP"/>
        </w:rPr>
        <w:t>9.3. Объект Заказчика являются режимным объектом, на объекте действует пропускной и внутриобъектовый режим. Соблюдение режима для Исполнителя обязательно.</w:t>
      </w:r>
    </w:p>
    <w:p w:rsidR="00231B33" w:rsidRPr="00C84BFF" w:rsidRDefault="00231B33" w:rsidP="00231B33">
      <w:pPr>
        <w:shd w:val="clear" w:color="auto" w:fill="FFFFFF"/>
        <w:ind w:firstLine="709"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C84BF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9.4. Отходы (за исключением черных и цветных металлов) образовавшиеся в результате выполнения работ, </w:t>
      </w:r>
      <w:r w:rsidR="00183420" w:rsidRPr="00C84BFF">
        <w:rPr>
          <w:rFonts w:ascii="Times New Roman" w:eastAsia="MS Mincho" w:hAnsi="Times New Roman" w:cs="Times New Roman"/>
          <w:sz w:val="28"/>
          <w:szCs w:val="28"/>
          <w:lang w:eastAsia="ja-JP"/>
        </w:rPr>
        <w:t>а также</w:t>
      </w:r>
      <w:r w:rsidR="00183420" w:rsidRPr="00C84BFF">
        <w:t xml:space="preserve"> </w:t>
      </w:r>
      <w:r w:rsidR="00183420" w:rsidRPr="00C84BFF">
        <w:rPr>
          <w:rFonts w:ascii="Times New Roman" w:eastAsia="MS Mincho" w:hAnsi="Times New Roman" w:cs="Times New Roman"/>
          <w:sz w:val="28"/>
          <w:szCs w:val="28"/>
          <w:lang w:eastAsia="ja-JP"/>
        </w:rPr>
        <w:t>грунт и лом строительных конструкций вывезенный</w:t>
      </w:r>
      <w:r w:rsidR="00D46857" w:rsidRPr="00C84BF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за пределы подстанции</w:t>
      </w:r>
      <w:r w:rsidR="00183420" w:rsidRPr="00C84BF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Pr="00C84BFF">
        <w:rPr>
          <w:rFonts w:ascii="Times New Roman" w:eastAsia="MS Mincho" w:hAnsi="Times New Roman" w:cs="Times New Roman"/>
          <w:sz w:val="28"/>
          <w:szCs w:val="28"/>
          <w:lang w:eastAsia="ja-JP"/>
        </w:rPr>
        <w:t>являются собственностью Исполнителя.</w:t>
      </w:r>
    </w:p>
    <w:p w:rsidR="005A73C5" w:rsidRPr="00C84BFF" w:rsidRDefault="00231B33" w:rsidP="00231B33">
      <w:pPr>
        <w:shd w:val="clear" w:color="auto" w:fill="FFFFFF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84BFF">
        <w:rPr>
          <w:rFonts w:ascii="Times New Roman" w:eastAsia="MS Mincho" w:hAnsi="Times New Roman" w:cs="Times New Roman"/>
          <w:sz w:val="28"/>
          <w:szCs w:val="28"/>
          <w:lang w:eastAsia="ja-JP"/>
        </w:rPr>
        <w:t>9.5. Исполнитель обеспечивает сохранность и возврат Заказчику материалов, демонтированного оборудования или его частей (в том числе лом черных и цветных металлов), выбывших из эксплуатации в результате выполнения Работ»</w:t>
      </w:r>
    </w:p>
    <w:p w:rsidR="00231B33" w:rsidRPr="00C84BFF" w:rsidRDefault="00231B33" w:rsidP="00231B33">
      <w:pPr>
        <w:shd w:val="clear" w:color="auto" w:fill="FFFFFF"/>
        <w:ind w:firstLine="709"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5A73C5" w:rsidRPr="00C84BFF" w:rsidRDefault="00231B33">
      <w:pPr>
        <w:widowControl/>
        <w:shd w:val="clear" w:color="auto" w:fill="FFFFFF"/>
        <w:tabs>
          <w:tab w:val="left" w:pos="1134"/>
        </w:tabs>
        <w:ind w:firstLine="709"/>
        <w:jc w:val="both"/>
        <w:rPr>
          <w:rFonts w:ascii="Times New Roman" w:eastAsia="Calibri" w:hAnsi="Times New Roman" w:cs="Times New Roman"/>
          <w:b/>
          <w:bCs/>
          <w:spacing w:val="3"/>
          <w:sz w:val="28"/>
          <w:szCs w:val="28"/>
        </w:rPr>
      </w:pPr>
      <w:r w:rsidRPr="00C84BFF">
        <w:rPr>
          <w:rFonts w:ascii="Times New Roman" w:eastAsia="Calibri" w:hAnsi="Times New Roman" w:cs="Times New Roman"/>
          <w:b/>
          <w:bCs/>
          <w:spacing w:val="3"/>
          <w:sz w:val="28"/>
          <w:szCs w:val="28"/>
        </w:rPr>
        <w:t>10</w:t>
      </w:r>
      <w:r w:rsidR="00C06F4E" w:rsidRPr="00C84BFF">
        <w:rPr>
          <w:rFonts w:ascii="Times New Roman" w:eastAsia="Calibri" w:hAnsi="Times New Roman" w:cs="Times New Roman"/>
          <w:b/>
          <w:bCs/>
          <w:spacing w:val="3"/>
          <w:sz w:val="28"/>
          <w:szCs w:val="28"/>
        </w:rPr>
        <w:t xml:space="preserve">. </w:t>
      </w:r>
      <w:r w:rsidR="00C06F4E" w:rsidRPr="00C84BFF">
        <w:rPr>
          <w:rFonts w:ascii="Times New Roman" w:eastAsia="Calibri" w:hAnsi="Times New Roman" w:cs="Times New Roman"/>
          <w:b/>
          <w:bCs/>
          <w:spacing w:val="3"/>
          <w:sz w:val="28"/>
          <w:szCs w:val="28"/>
        </w:rPr>
        <w:tab/>
        <w:t>Порядок установления гарантийного срока</w:t>
      </w:r>
    </w:p>
    <w:p w:rsidR="005A73C5" w:rsidRPr="00C84BFF" w:rsidRDefault="00231B33">
      <w:pPr>
        <w:widowControl/>
        <w:shd w:val="clear" w:color="auto" w:fill="FFFFFF"/>
        <w:tabs>
          <w:tab w:val="left" w:pos="1421"/>
        </w:tabs>
        <w:ind w:firstLine="709"/>
        <w:jc w:val="both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C84BFF">
        <w:rPr>
          <w:rFonts w:ascii="Times New Roman" w:eastAsia="Calibri" w:hAnsi="Times New Roman" w:cs="Times New Roman"/>
          <w:spacing w:val="2"/>
          <w:sz w:val="28"/>
          <w:szCs w:val="28"/>
        </w:rPr>
        <w:t>10</w:t>
      </w:r>
      <w:r w:rsidR="00C06F4E" w:rsidRPr="00C84BFF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.1. </w:t>
      </w:r>
      <w:r w:rsidR="00C06F4E" w:rsidRPr="00C84BFF">
        <w:rPr>
          <w:rFonts w:ascii="Times New Roman" w:eastAsia="Calibri" w:hAnsi="Times New Roman" w:cs="Times New Roman"/>
          <w:spacing w:val="2"/>
          <w:sz w:val="28"/>
          <w:szCs w:val="28"/>
        </w:rPr>
        <w:tab/>
        <w:t>На выполненные Исполнителем работы устанавливается гарантийный срок продолжительностью «12» месяцев с даты подписания обеими Сторонами Технического акта (Приложение №3). Гарантии качества распространяются на все выполненные работы.</w:t>
      </w:r>
    </w:p>
    <w:p w:rsidR="005A73C5" w:rsidRPr="00C84BFF" w:rsidRDefault="00231B33">
      <w:pPr>
        <w:widowControl/>
        <w:shd w:val="clear" w:color="auto" w:fill="FFFFFF"/>
        <w:tabs>
          <w:tab w:val="left" w:pos="1421"/>
        </w:tabs>
        <w:ind w:firstLine="709"/>
        <w:jc w:val="both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C84BFF">
        <w:rPr>
          <w:rFonts w:ascii="Times New Roman" w:eastAsia="Calibri" w:hAnsi="Times New Roman" w:cs="Times New Roman"/>
          <w:spacing w:val="2"/>
          <w:sz w:val="28"/>
          <w:szCs w:val="28"/>
        </w:rPr>
        <w:lastRenderedPageBreak/>
        <w:t>10</w:t>
      </w:r>
      <w:r w:rsidR="00C06F4E" w:rsidRPr="00C84BFF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.2. </w:t>
      </w:r>
      <w:r w:rsidR="00C06F4E" w:rsidRPr="00C84BFF">
        <w:rPr>
          <w:rFonts w:ascii="Times New Roman" w:eastAsia="Calibri" w:hAnsi="Times New Roman" w:cs="Times New Roman"/>
          <w:spacing w:val="2"/>
          <w:sz w:val="28"/>
          <w:szCs w:val="28"/>
        </w:rPr>
        <w:tab/>
        <w:t>Если в период гарантийного срока с даты подписания Сторонами технического акта, обнаружатся дефекты, допущенные по вине Исполнителя, то Исполнитель обязан устранить их за свой счет.</w:t>
      </w:r>
    </w:p>
    <w:p w:rsidR="005A73C5" w:rsidRPr="00C84BFF" w:rsidRDefault="00231B33">
      <w:pPr>
        <w:widowControl/>
        <w:shd w:val="clear" w:color="auto" w:fill="FFFFFF"/>
        <w:tabs>
          <w:tab w:val="left" w:pos="1421"/>
        </w:tabs>
        <w:ind w:firstLine="709"/>
        <w:jc w:val="both"/>
        <w:rPr>
          <w:rFonts w:ascii="Times New Roman" w:eastAsia="Calibri" w:hAnsi="Times New Roman" w:cs="Times New Roman"/>
          <w:spacing w:val="3"/>
          <w:sz w:val="28"/>
          <w:szCs w:val="28"/>
        </w:rPr>
      </w:pPr>
      <w:r w:rsidRPr="00C84BFF">
        <w:rPr>
          <w:rFonts w:ascii="Times New Roman" w:eastAsia="Calibri" w:hAnsi="Times New Roman" w:cs="Times New Roman"/>
          <w:spacing w:val="3"/>
          <w:sz w:val="28"/>
          <w:szCs w:val="28"/>
        </w:rPr>
        <w:t>10</w:t>
      </w:r>
      <w:r w:rsidR="00C06F4E" w:rsidRPr="00C84BFF">
        <w:rPr>
          <w:rFonts w:ascii="Times New Roman" w:eastAsia="Calibri" w:hAnsi="Times New Roman" w:cs="Times New Roman"/>
          <w:spacing w:val="3"/>
          <w:sz w:val="28"/>
          <w:szCs w:val="28"/>
        </w:rPr>
        <w:t xml:space="preserve">.3. </w:t>
      </w:r>
      <w:r w:rsidR="00C06F4E" w:rsidRPr="00C84BFF">
        <w:rPr>
          <w:rFonts w:ascii="Times New Roman" w:eastAsia="Calibri" w:hAnsi="Times New Roman" w:cs="Times New Roman"/>
          <w:spacing w:val="3"/>
          <w:sz w:val="28"/>
          <w:szCs w:val="28"/>
        </w:rPr>
        <w:tab/>
        <w:t>Для участия в составлении акта, фиксирующего дефекты, согласования порядка и сроков их устранения Исполнитель обязан направить своего представителя в течение суток со дня получения письменного извещения Заказчика. Гарантийный срок в этом случае продлевается соответственно на период устранения дефектов.</w:t>
      </w:r>
    </w:p>
    <w:p w:rsidR="005A73C5" w:rsidRPr="00C84BFF" w:rsidRDefault="005A73C5">
      <w:pPr>
        <w:widowControl/>
        <w:shd w:val="clear" w:color="auto" w:fill="FFFFFF"/>
        <w:tabs>
          <w:tab w:val="left" w:pos="142"/>
          <w:tab w:val="left" w:pos="1421"/>
        </w:tabs>
        <w:jc w:val="both"/>
        <w:rPr>
          <w:rFonts w:ascii="Times New Roman" w:eastAsia="Calibri" w:hAnsi="Times New Roman" w:cs="Times New Roman"/>
          <w:b/>
          <w:bCs/>
          <w:spacing w:val="3"/>
          <w:sz w:val="28"/>
          <w:szCs w:val="28"/>
        </w:rPr>
      </w:pPr>
    </w:p>
    <w:p w:rsidR="005A73C5" w:rsidRPr="00C84BFF" w:rsidRDefault="00C06F4E">
      <w:pPr>
        <w:widowControl/>
        <w:shd w:val="clear" w:color="auto" w:fill="FFFFFF"/>
        <w:tabs>
          <w:tab w:val="left" w:pos="142"/>
          <w:tab w:val="left" w:pos="1421"/>
        </w:tabs>
        <w:jc w:val="both"/>
        <w:rPr>
          <w:rFonts w:ascii="Times New Roman" w:eastAsia="Calibri" w:hAnsi="Times New Roman" w:cs="Times New Roman"/>
          <w:b/>
          <w:spacing w:val="3"/>
          <w:sz w:val="28"/>
          <w:szCs w:val="28"/>
        </w:rPr>
      </w:pPr>
      <w:r w:rsidRPr="00C84BFF">
        <w:rPr>
          <w:rFonts w:ascii="Times New Roman" w:eastAsia="Calibri" w:hAnsi="Times New Roman" w:cs="Times New Roman"/>
          <w:b/>
          <w:spacing w:val="3"/>
          <w:sz w:val="28"/>
          <w:szCs w:val="28"/>
        </w:rPr>
        <w:t>Приложения к Техническому заданию:</w:t>
      </w:r>
    </w:p>
    <w:p w:rsidR="005A73C5" w:rsidRDefault="00EC536A" w:rsidP="00EC536A">
      <w:pPr>
        <w:widowControl/>
        <w:shd w:val="clear" w:color="auto" w:fill="FFFFFF"/>
        <w:tabs>
          <w:tab w:val="left" w:pos="142"/>
          <w:tab w:val="left" w:pos="567"/>
          <w:tab w:val="left" w:pos="1134"/>
          <w:tab w:val="left" w:pos="2694"/>
          <w:tab w:val="left" w:pos="3261"/>
        </w:tabs>
        <w:jc w:val="both"/>
        <w:rPr>
          <w:rFonts w:ascii="Times New Roman" w:eastAsia="Calibri" w:hAnsi="Times New Roman" w:cs="Times New Roman"/>
          <w:bCs/>
          <w:spacing w:val="3"/>
          <w:sz w:val="28"/>
          <w:szCs w:val="28"/>
        </w:rPr>
      </w:pPr>
      <w:r w:rsidRPr="00EC536A">
        <w:rPr>
          <w:rFonts w:ascii="Times New Roman" w:eastAsia="Calibri" w:hAnsi="Times New Roman" w:cs="Times New Roman"/>
          <w:bCs/>
          <w:spacing w:val="3"/>
          <w:sz w:val="28"/>
          <w:szCs w:val="28"/>
        </w:rPr>
        <w:t>1.</w:t>
      </w:r>
      <w:r>
        <w:rPr>
          <w:rFonts w:ascii="Times New Roman" w:eastAsia="Calibri" w:hAnsi="Times New Roman" w:cs="Times New Roman"/>
          <w:bCs/>
          <w:spacing w:val="3"/>
          <w:sz w:val="28"/>
          <w:szCs w:val="28"/>
        </w:rPr>
        <w:t xml:space="preserve"> </w:t>
      </w:r>
      <w:r w:rsidR="00C06F4E" w:rsidRPr="00EC536A">
        <w:rPr>
          <w:rFonts w:ascii="Times New Roman" w:eastAsia="Calibri" w:hAnsi="Times New Roman" w:cs="Times New Roman"/>
          <w:bCs/>
          <w:spacing w:val="3"/>
          <w:sz w:val="28"/>
          <w:szCs w:val="28"/>
        </w:rPr>
        <w:t>Приложение №1 – Ведомость объемов ра</w:t>
      </w:r>
      <w:r>
        <w:rPr>
          <w:rFonts w:ascii="Times New Roman" w:eastAsia="Calibri" w:hAnsi="Times New Roman" w:cs="Times New Roman"/>
          <w:bCs/>
          <w:spacing w:val="3"/>
          <w:sz w:val="28"/>
          <w:szCs w:val="28"/>
        </w:rPr>
        <w:t>бот</w:t>
      </w:r>
    </w:p>
    <w:p w:rsidR="00EC536A" w:rsidRPr="00EC536A" w:rsidRDefault="00EC536A" w:rsidP="00EC536A">
      <w:pPr>
        <w:widowControl/>
        <w:shd w:val="clear" w:color="auto" w:fill="FFFFFF"/>
        <w:tabs>
          <w:tab w:val="left" w:pos="142"/>
          <w:tab w:val="left" w:pos="567"/>
          <w:tab w:val="left" w:pos="1134"/>
          <w:tab w:val="left" w:pos="2694"/>
          <w:tab w:val="left" w:pos="3261"/>
        </w:tabs>
        <w:jc w:val="both"/>
        <w:rPr>
          <w:rFonts w:ascii="Times New Roman" w:eastAsia="Calibri" w:hAnsi="Times New Roman" w:cs="Times New Roman"/>
          <w:bCs/>
          <w:spacing w:val="3"/>
          <w:sz w:val="28"/>
          <w:szCs w:val="28"/>
        </w:rPr>
      </w:pPr>
      <w:r>
        <w:rPr>
          <w:rFonts w:ascii="Times New Roman" w:eastAsia="Calibri" w:hAnsi="Times New Roman" w:cs="Times New Roman"/>
          <w:bCs/>
          <w:spacing w:val="3"/>
          <w:sz w:val="28"/>
          <w:szCs w:val="28"/>
        </w:rPr>
        <w:t>2.</w:t>
      </w:r>
      <w:r w:rsidRPr="00EC536A"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Приложение №2</w:t>
      </w:r>
      <w:r w:rsidRPr="00EC536A">
        <w:rPr>
          <w:rFonts w:ascii="Times New Roman" w:hAnsi="Times New Roman" w:cs="Times New Roman"/>
          <w:sz w:val="28"/>
          <w:szCs w:val="28"/>
        </w:rPr>
        <w:t xml:space="preserve"> –</w:t>
      </w:r>
      <w:r w:rsidRPr="00EC536A">
        <w:t xml:space="preserve"> </w:t>
      </w:r>
      <w:r>
        <w:rPr>
          <w:rFonts w:ascii="Times New Roman" w:eastAsia="Calibri" w:hAnsi="Times New Roman" w:cs="Times New Roman"/>
          <w:bCs/>
          <w:spacing w:val="3"/>
          <w:sz w:val="28"/>
          <w:szCs w:val="28"/>
        </w:rPr>
        <w:t xml:space="preserve">Форма акта сдачи-приемки </w:t>
      </w:r>
      <w:r w:rsidRPr="00EC536A">
        <w:rPr>
          <w:rFonts w:ascii="Times New Roman" w:eastAsia="Calibri" w:hAnsi="Times New Roman" w:cs="Times New Roman"/>
          <w:bCs/>
          <w:spacing w:val="3"/>
          <w:sz w:val="28"/>
          <w:szCs w:val="28"/>
        </w:rPr>
        <w:t>оборудования (имущества) для демонтажа</w:t>
      </w:r>
      <w:r>
        <w:rPr>
          <w:rFonts w:ascii="Times New Roman" w:eastAsia="Calibri" w:hAnsi="Times New Roman" w:cs="Times New Roman"/>
          <w:bCs/>
          <w:spacing w:val="3"/>
          <w:sz w:val="28"/>
          <w:szCs w:val="28"/>
        </w:rPr>
        <w:t>.</w:t>
      </w:r>
    </w:p>
    <w:p w:rsidR="005A73C5" w:rsidRPr="00EC536A" w:rsidRDefault="00EC536A" w:rsidP="00EC536A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C06F4E" w:rsidRPr="00C84BFF">
        <w:rPr>
          <w:rFonts w:ascii="Times New Roman" w:eastAsia="Calibri" w:hAnsi="Times New Roman" w:cs="Times New Roman"/>
          <w:bCs/>
          <w:spacing w:val="3"/>
          <w:sz w:val="28"/>
          <w:szCs w:val="28"/>
        </w:rPr>
        <w:t>. Приложение №</w:t>
      </w:r>
      <w:r>
        <w:rPr>
          <w:rFonts w:ascii="Times New Roman" w:eastAsia="Calibri" w:hAnsi="Times New Roman" w:cs="Times New Roman"/>
          <w:bCs/>
          <w:spacing w:val="3"/>
          <w:sz w:val="28"/>
          <w:szCs w:val="28"/>
        </w:rPr>
        <w:t>3</w:t>
      </w:r>
      <w:r w:rsidR="00C06F4E" w:rsidRPr="00C84BFF">
        <w:rPr>
          <w:rFonts w:ascii="Times New Roman" w:eastAsia="Calibri" w:hAnsi="Times New Roman" w:cs="Times New Roman"/>
          <w:bCs/>
          <w:spacing w:val="3"/>
          <w:sz w:val="28"/>
          <w:szCs w:val="28"/>
        </w:rPr>
        <w:t xml:space="preserve"> – </w:t>
      </w:r>
      <w:r w:rsidR="00C06F4E" w:rsidRPr="00C84BFF">
        <w:rPr>
          <w:rFonts w:ascii="Times New Roman" w:eastAsia="Calibri" w:hAnsi="Times New Roman" w:cs="Times New Roman"/>
          <w:spacing w:val="3"/>
          <w:sz w:val="28"/>
          <w:szCs w:val="28"/>
        </w:rPr>
        <w:t>Форма письма о Допуске к выполнению работ подрядной организацией.</w:t>
      </w:r>
    </w:p>
    <w:p w:rsidR="005A73C5" w:rsidRPr="00C84BFF" w:rsidRDefault="00EC536A">
      <w:pPr>
        <w:widowControl/>
        <w:shd w:val="clear" w:color="auto" w:fill="FFFFFF"/>
        <w:tabs>
          <w:tab w:val="left" w:pos="142"/>
          <w:tab w:val="left" w:pos="567"/>
          <w:tab w:val="left" w:pos="1134"/>
          <w:tab w:val="left" w:pos="2694"/>
          <w:tab w:val="left" w:pos="3261"/>
        </w:tabs>
        <w:jc w:val="both"/>
        <w:rPr>
          <w:rFonts w:ascii="Times New Roman" w:eastAsia="Calibri" w:hAnsi="Times New Roman" w:cs="Times New Roman"/>
          <w:bCs/>
          <w:spacing w:val="3"/>
          <w:sz w:val="28"/>
          <w:szCs w:val="28"/>
        </w:rPr>
      </w:pPr>
      <w:r>
        <w:rPr>
          <w:rFonts w:ascii="Times New Roman" w:eastAsia="Calibri" w:hAnsi="Times New Roman" w:cs="Times New Roman"/>
          <w:bCs/>
          <w:spacing w:val="3"/>
          <w:sz w:val="28"/>
          <w:szCs w:val="28"/>
        </w:rPr>
        <w:t>4</w:t>
      </w:r>
      <w:r w:rsidR="00C06F4E" w:rsidRPr="00C84BFF">
        <w:rPr>
          <w:rFonts w:ascii="Times New Roman" w:eastAsia="Calibri" w:hAnsi="Times New Roman" w:cs="Times New Roman"/>
          <w:bCs/>
          <w:spacing w:val="3"/>
          <w:sz w:val="28"/>
          <w:szCs w:val="28"/>
        </w:rPr>
        <w:t>.</w:t>
      </w:r>
      <w:r w:rsidR="00C06F4E" w:rsidRPr="00C84B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06F4E" w:rsidRPr="00C84BFF">
        <w:rPr>
          <w:rFonts w:ascii="Times New Roman" w:eastAsia="Calibri" w:hAnsi="Times New Roman" w:cs="Times New Roman"/>
          <w:bCs/>
          <w:spacing w:val="3"/>
          <w:sz w:val="28"/>
          <w:szCs w:val="28"/>
        </w:rPr>
        <w:t>Приложение №</w:t>
      </w:r>
      <w:r>
        <w:rPr>
          <w:rFonts w:ascii="Times New Roman" w:eastAsia="Calibri" w:hAnsi="Times New Roman" w:cs="Times New Roman"/>
          <w:bCs/>
          <w:spacing w:val="3"/>
          <w:sz w:val="28"/>
          <w:szCs w:val="28"/>
        </w:rPr>
        <w:t>4</w:t>
      </w:r>
      <w:r w:rsidR="00C06F4E" w:rsidRPr="00C84BFF">
        <w:rPr>
          <w:rFonts w:ascii="Times New Roman" w:eastAsia="Calibri" w:hAnsi="Times New Roman" w:cs="Times New Roman"/>
          <w:bCs/>
          <w:spacing w:val="3"/>
          <w:sz w:val="28"/>
          <w:szCs w:val="28"/>
        </w:rPr>
        <w:t xml:space="preserve"> – Форма Технического Акта.</w:t>
      </w:r>
    </w:p>
    <w:p w:rsidR="005A73C5" w:rsidRPr="00C84BFF" w:rsidRDefault="00EC536A">
      <w:pPr>
        <w:widowControl/>
        <w:shd w:val="clear" w:color="auto" w:fill="FFFFFF"/>
        <w:tabs>
          <w:tab w:val="left" w:pos="142"/>
          <w:tab w:val="left" w:pos="567"/>
          <w:tab w:val="left" w:pos="1134"/>
          <w:tab w:val="left" w:pos="2694"/>
          <w:tab w:val="left" w:pos="3261"/>
        </w:tabs>
        <w:jc w:val="both"/>
        <w:rPr>
          <w:rFonts w:ascii="Times New Roman" w:eastAsia="Calibri" w:hAnsi="Times New Roman" w:cs="Times New Roman"/>
          <w:spacing w:val="3"/>
          <w:sz w:val="28"/>
          <w:szCs w:val="28"/>
        </w:rPr>
      </w:pPr>
      <w:r>
        <w:rPr>
          <w:rFonts w:ascii="Times New Roman" w:eastAsia="Calibri" w:hAnsi="Times New Roman" w:cs="Times New Roman"/>
          <w:bCs/>
          <w:spacing w:val="3"/>
          <w:sz w:val="28"/>
          <w:szCs w:val="28"/>
        </w:rPr>
        <w:t>5</w:t>
      </w:r>
      <w:r w:rsidR="00C06F4E" w:rsidRPr="00C84BFF">
        <w:rPr>
          <w:rFonts w:ascii="Times New Roman" w:eastAsia="Calibri" w:hAnsi="Times New Roman" w:cs="Times New Roman"/>
          <w:bCs/>
          <w:spacing w:val="3"/>
          <w:sz w:val="28"/>
          <w:szCs w:val="28"/>
        </w:rPr>
        <w:t>. Приложение №</w:t>
      </w:r>
      <w:r>
        <w:rPr>
          <w:rFonts w:ascii="Times New Roman" w:eastAsia="Calibri" w:hAnsi="Times New Roman" w:cs="Times New Roman"/>
          <w:bCs/>
          <w:spacing w:val="3"/>
          <w:sz w:val="28"/>
          <w:szCs w:val="28"/>
        </w:rPr>
        <w:t>5</w:t>
      </w:r>
      <w:r w:rsidR="00C06F4E" w:rsidRPr="00C84BFF">
        <w:rPr>
          <w:rFonts w:ascii="Times New Roman" w:eastAsia="Calibri" w:hAnsi="Times New Roman" w:cs="Times New Roman"/>
          <w:bCs/>
          <w:spacing w:val="3"/>
          <w:sz w:val="28"/>
          <w:szCs w:val="28"/>
        </w:rPr>
        <w:t xml:space="preserve"> –</w:t>
      </w:r>
      <w:r w:rsidR="00C06F4E" w:rsidRPr="00C84BFF">
        <w:rPr>
          <w:sz w:val="28"/>
          <w:szCs w:val="28"/>
        </w:rPr>
        <w:t xml:space="preserve"> </w:t>
      </w:r>
      <w:r w:rsidR="00C06F4E" w:rsidRPr="00C84BFF">
        <w:rPr>
          <w:rFonts w:ascii="Times New Roman" w:eastAsia="Calibri" w:hAnsi="Times New Roman" w:cs="Times New Roman"/>
          <w:bCs/>
          <w:spacing w:val="3"/>
          <w:sz w:val="28"/>
          <w:szCs w:val="28"/>
        </w:rPr>
        <w:t>Порядок организации электроснабжения подрядных организаций в зоне деятельности филиала ОАО «ФСК ЕЭС» - МЭС Северо-Запада.</w:t>
      </w:r>
    </w:p>
    <w:p w:rsidR="005A73C5" w:rsidRPr="00C84BFF" w:rsidRDefault="00EC536A">
      <w:pPr>
        <w:widowControl/>
        <w:shd w:val="clear" w:color="auto" w:fill="FFFFFF"/>
        <w:tabs>
          <w:tab w:val="left" w:pos="142"/>
          <w:tab w:val="left" w:pos="567"/>
          <w:tab w:val="left" w:pos="1134"/>
          <w:tab w:val="left" w:pos="2694"/>
          <w:tab w:val="left" w:pos="3261"/>
        </w:tabs>
        <w:jc w:val="both"/>
        <w:rPr>
          <w:rFonts w:ascii="Times New Roman" w:eastAsia="Calibri" w:hAnsi="Times New Roman" w:cs="Times New Roman"/>
          <w:bCs/>
          <w:spacing w:val="3"/>
          <w:sz w:val="28"/>
          <w:szCs w:val="28"/>
        </w:rPr>
      </w:pPr>
      <w:r>
        <w:rPr>
          <w:rFonts w:ascii="Times New Roman" w:eastAsia="Calibri" w:hAnsi="Times New Roman" w:cs="Times New Roman"/>
          <w:bCs/>
          <w:spacing w:val="3"/>
          <w:sz w:val="28"/>
          <w:szCs w:val="28"/>
        </w:rPr>
        <w:t>6</w:t>
      </w:r>
      <w:r w:rsidR="00A86B73" w:rsidRPr="00C84BFF">
        <w:rPr>
          <w:rFonts w:ascii="Times New Roman" w:eastAsia="Calibri" w:hAnsi="Times New Roman" w:cs="Times New Roman"/>
          <w:bCs/>
          <w:spacing w:val="3"/>
          <w:sz w:val="28"/>
          <w:szCs w:val="28"/>
        </w:rPr>
        <w:t>. Приложение №</w:t>
      </w:r>
      <w:r>
        <w:rPr>
          <w:rFonts w:ascii="Times New Roman" w:eastAsia="Calibri" w:hAnsi="Times New Roman" w:cs="Times New Roman"/>
          <w:bCs/>
          <w:spacing w:val="3"/>
          <w:sz w:val="28"/>
          <w:szCs w:val="28"/>
        </w:rPr>
        <w:t>6</w:t>
      </w:r>
      <w:r w:rsidR="00A1228D" w:rsidRPr="00C84BFF">
        <w:rPr>
          <w:rFonts w:ascii="Times New Roman" w:eastAsia="Calibri" w:hAnsi="Times New Roman" w:cs="Times New Roman"/>
          <w:bCs/>
          <w:spacing w:val="3"/>
          <w:sz w:val="28"/>
          <w:szCs w:val="28"/>
        </w:rPr>
        <w:t xml:space="preserve"> - Акт об оприходовании материальных ценностей, полученных при разборке и демонтаже.</w:t>
      </w:r>
    </w:p>
    <w:tbl>
      <w:tblPr>
        <w:tblStyle w:val="110"/>
        <w:tblpPr w:leftFromText="180" w:rightFromText="180" w:vertAnchor="text" w:horzAnchor="margin" w:tblpXSpec="center" w:tblpY="251"/>
        <w:tblW w:w="9923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ook w:val="04A0" w:firstRow="1" w:lastRow="0" w:firstColumn="1" w:lastColumn="0" w:noHBand="0" w:noVBand="1"/>
      </w:tblPr>
      <w:tblGrid>
        <w:gridCol w:w="7230"/>
        <w:gridCol w:w="2693"/>
      </w:tblGrid>
      <w:tr w:rsidR="005A73C5" w:rsidRPr="00C84BFF">
        <w:trPr>
          <w:trHeight w:val="1703"/>
        </w:trPr>
        <w:tc>
          <w:tcPr>
            <w:tcW w:w="7230" w:type="dxa"/>
          </w:tcPr>
          <w:p w:rsidR="005A73C5" w:rsidRPr="00C84BFF" w:rsidRDefault="00735FE5">
            <w:pPr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C84BFF">
              <w:rPr>
                <w:rFonts w:ascii="Times New Roman" w:hAnsi="Times New Roman" w:cs="Times New Roman"/>
                <w:sz w:val="26"/>
                <w:szCs w:val="26"/>
              </w:rPr>
              <w:t xml:space="preserve">Начальник ГПС Колпинская                                                    </w:t>
            </w:r>
          </w:p>
          <w:p w:rsidR="00735FE5" w:rsidRPr="00C84BFF" w:rsidRDefault="00735FE5">
            <w:pPr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35FE5" w:rsidRPr="00C84BFF" w:rsidRDefault="00735FE5">
            <w:pPr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C84BFF">
              <w:rPr>
                <w:rFonts w:ascii="Times New Roman" w:hAnsi="Times New Roman" w:cs="Times New Roman"/>
                <w:sz w:val="26"/>
                <w:szCs w:val="26"/>
              </w:rPr>
              <w:t xml:space="preserve">Начальник ПС 330 кВ Колпино </w:t>
            </w:r>
          </w:p>
          <w:p w:rsidR="005C6A0B" w:rsidRPr="00C84BFF" w:rsidRDefault="005C6A0B">
            <w:pPr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6A0B" w:rsidRPr="00C84BFF" w:rsidRDefault="005C6A0B">
            <w:pPr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C84BFF">
              <w:rPr>
                <w:rFonts w:ascii="Times New Roman" w:hAnsi="Times New Roman" w:cs="Times New Roman"/>
                <w:sz w:val="26"/>
                <w:szCs w:val="26"/>
              </w:rPr>
              <w:t>Начальник ПС 330 кВ Северная</w:t>
            </w:r>
          </w:p>
          <w:p w:rsidR="005C6A0B" w:rsidRPr="00C84BFF" w:rsidRDefault="005C6A0B">
            <w:pPr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6A0B" w:rsidRPr="00C84BFF" w:rsidRDefault="005C6A0B">
            <w:pPr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C84BFF">
              <w:rPr>
                <w:rFonts w:ascii="Times New Roman" w:hAnsi="Times New Roman" w:cs="Times New Roman"/>
                <w:sz w:val="26"/>
                <w:szCs w:val="26"/>
              </w:rPr>
              <w:t>Начальник ГПС Северная</w:t>
            </w:r>
          </w:p>
          <w:p w:rsidR="00735FE5" w:rsidRPr="00C84BFF" w:rsidRDefault="00735FE5">
            <w:pPr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A73C5" w:rsidRPr="00C84BFF" w:rsidRDefault="00C06F4E">
            <w:pPr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C84BFF">
              <w:rPr>
                <w:rFonts w:ascii="Times New Roman" w:hAnsi="Times New Roman" w:cs="Times New Roman"/>
                <w:sz w:val="26"/>
                <w:szCs w:val="26"/>
              </w:rPr>
              <w:t>Начальник ПС 330 кВ Восточная</w:t>
            </w:r>
          </w:p>
          <w:p w:rsidR="005A73C5" w:rsidRPr="00C84BFF" w:rsidRDefault="005A73C5">
            <w:pPr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A73C5" w:rsidRPr="00C84BFF" w:rsidRDefault="00C06F4E">
            <w:pPr>
              <w:widowControl/>
              <w:tabs>
                <w:tab w:val="left" w:pos="142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C84BFF">
              <w:rPr>
                <w:rFonts w:ascii="Times New Roman" w:hAnsi="Times New Roman" w:cs="Times New Roman"/>
                <w:sz w:val="26"/>
                <w:szCs w:val="26"/>
              </w:rPr>
              <w:t>Начальник ОУПА</w:t>
            </w:r>
          </w:p>
        </w:tc>
        <w:tc>
          <w:tcPr>
            <w:tcW w:w="2693" w:type="dxa"/>
          </w:tcPr>
          <w:p w:rsidR="005A73C5" w:rsidRPr="00C84BFF" w:rsidRDefault="00735FE5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C84BFF">
              <w:rPr>
                <w:rFonts w:ascii="Times New Roman" w:hAnsi="Times New Roman" w:cs="Times New Roman"/>
                <w:sz w:val="26"/>
                <w:szCs w:val="26"/>
              </w:rPr>
              <w:t>О.Н. Старшинова</w:t>
            </w:r>
          </w:p>
          <w:p w:rsidR="00735FE5" w:rsidRPr="00C84BFF" w:rsidRDefault="00735FE5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35FE5" w:rsidRPr="00C84BFF" w:rsidRDefault="00735FE5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C84BFF">
              <w:rPr>
                <w:rFonts w:ascii="Times New Roman" w:hAnsi="Times New Roman" w:cs="Times New Roman"/>
                <w:sz w:val="26"/>
                <w:szCs w:val="26"/>
              </w:rPr>
              <w:t>В.С. Татмышевский</w:t>
            </w:r>
          </w:p>
          <w:p w:rsidR="005C6A0B" w:rsidRPr="00C84BFF" w:rsidRDefault="005C6A0B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6A0B" w:rsidRPr="00C84BFF" w:rsidRDefault="005C6A0B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C84BFF">
              <w:rPr>
                <w:rFonts w:ascii="Times New Roman" w:hAnsi="Times New Roman" w:cs="Times New Roman"/>
                <w:sz w:val="26"/>
                <w:szCs w:val="26"/>
              </w:rPr>
              <w:t>А.В. Чернышев</w:t>
            </w:r>
          </w:p>
          <w:p w:rsidR="005C6A0B" w:rsidRPr="00C84BFF" w:rsidRDefault="005C6A0B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6A0B" w:rsidRPr="00C84BFF" w:rsidRDefault="005C6A0B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C84BFF">
              <w:rPr>
                <w:rFonts w:ascii="Times New Roman" w:hAnsi="Times New Roman" w:cs="Times New Roman"/>
                <w:sz w:val="26"/>
                <w:szCs w:val="26"/>
              </w:rPr>
              <w:t>И.Д. Ведяшев</w:t>
            </w:r>
          </w:p>
          <w:p w:rsidR="00735FE5" w:rsidRPr="00C84BFF" w:rsidRDefault="00735FE5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A73C5" w:rsidRPr="00C84BFF" w:rsidRDefault="00C06F4E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C84BFF">
              <w:rPr>
                <w:rFonts w:ascii="Times New Roman" w:hAnsi="Times New Roman" w:cs="Times New Roman"/>
                <w:sz w:val="26"/>
                <w:szCs w:val="26"/>
              </w:rPr>
              <w:t>Д.В.</w:t>
            </w:r>
            <w:r w:rsidR="00776E47" w:rsidRPr="00C84BF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84BFF">
              <w:rPr>
                <w:rFonts w:ascii="Times New Roman" w:hAnsi="Times New Roman" w:cs="Times New Roman"/>
                <w:sz w:val="26"/>
                <w:szCs w:val="26"/>
              </w:rPr>
              <w:t>Груздев</w:t>
            </w:r>
          </w:p>
          <w:p w:rsidR="005A73C5" w:rsidRPr="00C84BFF" w:rsidRDefault="005A73C5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A73C5" w:rsidRPr="00C84BFF" w:rsidRDefault="00C06F4E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C84BFF">
              <w:rPr>
                <w:rFonts w:ascii="Times New Roman" w:hAnsi="Times New Roman" w:cs="Times New Roman"/>
                <w:sz w:val="26"/>
                <w:szCs w:val="26"/>
              </w:rPr>
              <w:t>М.В. Посполит</w:t>
            </w:r>
          </w:p>
        </w:tc>
      </w:tr>
      <w:tr w:rsidR="00735FE5" w:rsidRPr="00C84BFF">
        <w:trPr>
          <w:trHeight w:val="1703"/>
        </w:trPr>
        <w:tc>
          <w:tcPr>
            <w:tcW w:w="7230" w:type="dxa"/>
          </w:tcPr>
          <w:p w:rsidR="00735FE5" w:rsidRPr="00C84BFF" w:rsidRDefault="00735FE5">
            <w:pPr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735FE5" w:rsidRPr="00C84BFF" w:rsidRDefault="00735FE5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5A73C5" w:rsidRPr="00C84BFF" w:rsidRDefault="005A73C5">
      <w:pPr>
        <w:widowControl/>
        <w:shd w:val="clear" w:color="auto" w:fill="FFFFFF"/>
        <w:tabs>
          <w:tab w:val="left" w:pos="142"/>
          <w:tab w:val="left" w:pos="567"/>
          <w:tab w:val="left" w:pos="1134"/>
          <w:tab w:val="left" w:pos="2694"/>
          <w:tab w:val="left" w:pos="3261"/>
        </w:tabs>
        <w:jc w:val="both"/>
        <w:rPr>
          <w:rFonts w:ascii="Times New Roman" w:eastAsia="Calibri" w:hAnsi="Times New Roman" w:cs="Times New Roman"/>
          <w:bCs/>
          <w:spacing w:val="3"/>
          <w:sz w:val="28"/>
          <w:szCs w:val="28"/>
        </w:rPr>
      </w:pPr>
    </w:p>
    <w:p w:rsidR="005A73C5" w:rsidRPr="00C84BFF" w:rsidRDefault="005A73C5">
      <w:pPr>
        <w:widowControl/>
        <w:shd w:val="clear" w:color="auto" w:fill="FFFFFF"/>
        <w:tabs>
          <w:tab w:val="left" w:pos="142"/>
          <w:tab w:val="left" w:pos="567"/>
          <w:tab w:val="left" w:pos="1134"/>
          <w:tab w:val="left" w:pos="2694"/>
          <w:tab w:val="left" w:pos="3261"/>
        </w:tabs>
        <w:jc w:val="both"/>
        <w:rPr>
          <w:rFonts w:ascii="Times New Roman" w:eastAsia="Calibri" w:hAnsi="Times New Roman" w:cs="Times New Roman"/>
          <w:bCs/>
          <w:spacing w:val="3"/>
          <w:sz w:val="28"/>
          <w:szCs w:val="28"/>
        </w:rPr>
      </w:pPr>
    </w:p>
    <w:p w:rsidR="005A73C5" w:rsidRPr="00C84BFF" w:rsidRDefault="005A73C5">
      <w:pPr>
        <w:widowControl/>
        <w:shd w:val="clear" w:color="auto" w:fill="FFFFFF"/>
        <w:tabs>
          <w:tab w:val="left" w:pos="142"/>
          <w:tab w:val="left" w:pos="567"/>
          <w:tab w:val="left" w:pos="1134"/>
          <w:tab w:val="left" w:pos="2694"/>
          <w:tab w:val="left" w:pos="3261"/>
        </w:tabs>
        <w:jc w:val="both"/>
        <w:rPr>
          <w:rFonts w:ascii="Times New Roman" w:eastAsia="Calibri" w:hAnsi="Times New Roman" w:cs="Times New Roman"/>
          <w:bCs/>
          <w:spacing w:val="3"/>
          <w:sz w:val="28"/>
          <w:szCs w:val="28"/>
        </w:rPr>
      </w:pPr>
    </w:p>
    <w:p w:rsidR="005A73C5" w:rsidRPr="00C84BFF" w:rsidRDefault="00C06F4E">
      <w:pPr>
        <w:widowControl/>
        <w:shd w:val="clear" w:color="auto" w:fill="FFFFFF"/>
        <w:tabs>
          <w:tab w:val="left" w:pos="142"/>
          <w:tab w:val="left" w:pos="567"/>
          <w:tab w:val="left" w:pos="1134"/>
          <w:tab w:val="left" w:pos="2694"/>
          <w:tab w:val="left" w:pos="3261"/>
        </w:tabs>
        <w:jc w:val="both"/>
        <w:rPr>
          <w:rFonts w:ascii="Times New Roman" w:eastAsia="Calibri" w:hAnsi="Times New Roman" w:cs="Times New Roman"/>
          <w:bCs/>
          <w:spacing w:val="3"/>
          <w:sz w:val="28"/>
          <w:szCs w:val="28"/>
        </w:rPr>
      </w:pPr>
      <w:r w:rsidRPr="00C84BFF">
        <w:rPr>
          <w:rFonts w:ascii="Times New Roman" w:eastAsia="Calibri" w:hAnsi="Times New Roman" w:cs="Times New Roman"/>
          <w:bCs/>
          <w:spacing w:val="3"/>
          <w:sz w:val="28"/>
          <w:szCs w:val="28"/>
        </w:rPr>
        <w:t>Исполнитель: (</w:t>
      </w:r>
      <w:r w:rsidRPr="00C84BFF">
        <w:rPr>
          <w:rFonts w:ascii="Times New Roman" w:eastAsia="Calibri" w:hAnsi="Times New Roman" w:cs="Times New Roman"/>
          <w:bCs/>
          <w:spacing w:val="3"/>
          <w:sz w:val="24"/>
          <w:szCs w:val="24"/>
        </w:rPr>
        <w:t>Главный специалист ОУПА                                        Н.В. Шафров)</w:t>
      </w:r>
    </w:p>
    <w:p w:rsidR="005A73C5" w:rsidRPr="00C84BFF" w:rsidRDefault="005A73C5">
      <w:pPr>
        <w:widowControl/>
        <w:spacing w:after="200" w:line="276" w:lineRule="auto"/>
        <w:rPr>
          <w:rFonts w:ascii="Times New Roman" w:hAnsi="Times New Roman" w:cs="Times New Roman"/>
          <w:sz w:val="22"/>
          <w:szCs w:val="22"/>
        </w:rPr>
      </w:pPr>
    </w:p>
    <w:p w:rsidR="005A73C5" w:rsidRPr="00C84BFF" w:rsidRDefault="005A73C5">
      <w:pPr>
        <w:widowControl/>
        <w:tabs>
          <w:tab w:val="left" w:pos="1134"/>
        </w:tabs>
        <w:ind w:left="142" w:firstLine="578"/>
        <w:jc w:val="both"/>
        <w:rPr>
          <w:rFonts w:ascii="Times New Roman" w:eastAsia="Calibri" w:hAnsi="Times New Roman" w:cs="Times New Roman"/>
          <w:bCs/>
          <w:sz w:val="28"/>
          <w:szCs w:val="26"/>
        </w:rPr>
        <w:sectPr w:rsidR="005A73C5" w:rsidRPr="00C84BFF">
          <w:headerReference w:type="default" r:id="rId8"/>
          <w:footerReference w:type="first" r:id="rId9"/>
          <w:pgSz w:w="11906" w:h="16838"/>
          <w:pgMar w:top="709" w:right="566" w:bottom="1843" w:left="1701" w:header="284" w:footer="0" w:gutter="0"/>
          <w:cols w:space="708"/>
          <w:titlePg/>
          <w:docGrid w:linePitch="360"/>
        </w:sectPr>
      </w:pPr>
    </w:p>
    <w:p w:rsidR="005A73C5" w:rsidRPr="00C84BFF" w:rsidRDefault="00C06F4E">
      <w:pPr>
        <w:widowControl/>
        <w:shd w:val="clear" w:color="auto" w:fill="FFFFFF" w:themeFill="background1"/>
        <w:tabs>
          <w:tab w:val="left" w:pos="142"/>
          <w:tab w:val="left" w:pos="567"/>
          <w:tab w:val="left" w:pos="1134"/>
          <w:tab w:val="left" w:pos="2694"/>
          <w:tab w:val="left" w:pos="3261"/>
        </w:tabs>
        <w:jc w:val="center"/>
        <w:rPr>
          <w:rFonts w:ascii="Times New Roman" w:eastAsia="Calibri" w:hAnsi="Times New Roman" w:cs="Times New Roman"/>
          <w:bCs/>
          <w:spacing w:val="3"/>
          <w:sz w:val="24"/>
          <w:szCs w:val="28"/>
        </w:rPr>
      </w:pPr>
      <w:r w:rsidRPr="00C84BFF">
        <w:rPr>
          <w:rFonts w:ascii="Times New Roman" w:eastAsia="Calibri" w:hAnsi="Times New Roman" w:cs="Times New Roman"/>
          <w:bCs/>
          <w:spacing w:val="3"/>
          <w:sz w:val="24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             Приложение №1 к Техническому заданию</w:t>
      </w:r>
    </w:p>
    <w:p w:rsidR="005A73C5" w:rsidRPr="00C84BFF" w:rsidRDefault="009C3E94" w:rsidP="009C3E94">
      <w:pPr>
        <w:widowControl/>
        <w:shd w:val="clear" w:color="auto" w:fill="FFFFFF" w:themeFill="background1"/>
        <w:tabs>
          <w:tab w:val="left" w:pos="142"/>
          <w:tab w:val="left" w:pos="567"/>
          <w:tab w:val="left" w:pos="1134"/>
          <w:tab w:val="left" w:pos="2694"/>
          <w:tab w:val="left" w:pos="3261"/>
        </w:tabs>
        <w:jc w:val="center"/>
        <w:rPr>
          <w:rFonts w:ascii="Times New Roman" w:eastAsia="Calibri" w:hAnsi="Times New Roman" w:cs="Times New Roman"/>
          <w:b/>
          <w:bCs/>
          <w:spacing w:val="3"/>
          <w:sz w:val="28"/>
          <w:szCs w:val="28"/>
        </w:rPr>
      </w:pPr>
      <w:r w:rsidRPr="00C84BFF">
        <w:rPr>
          <w:rFonts w:ascii="Times New Roman" w:eastAsia="Calibri" w:hAnsi="Times New Roman" w:cs="Times New Roman"/>
          <w:b/>
          <w:bCs/>
          <w:spacing w:val="3"/>
          <w:sz w:val="28"/>
          <w:szCs w:val="28"/>
        </w:rPr>
        <w:t>Ведомость работ.</w:t>
      </w:r>
    </w:p>
    <w:p w:rsidR="009C3E94" w:rsidRPr="00C84BFF" w:rsidRDefault="009C3E94" w:rsidP="009C3E94">
      <w:pPr>
        <w:widowControl/>
        <w:shd w:val="clear" w:color="auto" w:fill="FFFFFF" w:themeFill="background1"/>
        <w:tabs>
          <w:tab w:val="left" w:pos="142"/>
          <w:tab w:val="left" w:pos="567"/>
          <w:tab w:val="left" w:pos="1134"/>
          <w:tab w:val="left" w:pos="2694"/>
          <w:tab w:val="left" w:pos="3261"/>
        </w:tabs>
        <w:jc w:val="center"/>
        <w:rPr>
          <w:rFonts w:ascii="Times New Roman" w:eastAsia="Calibri" w:hAnsi="Times New Roman" w:cs="Times New Roman"/>
          <w:bCs/>
          <w:spacing w:val="3"/>
          <w:sz w:val="28"/>
          <w:szCs w:val="28"/>
        </w:rPr>
      </w:pPr>
    </w:p>
    <w:p w:rsidR="005A73C5" w:rsidRPr="00C84BFF" w:rsidRDefault="00C06F4E">
      <w:pPr>
        <w:rPr>
          <w:rFonts w:ascii="Times New Roman" w:eastAsiaTheme="minorEastAsia" w:hAnsi="Times New Roman" w:cs="Times New Roman"/>
          <w:sz w:val="28"/>
          <w:szCs w:val="28"/>
        </w:rPr>
      </w:pPr>
      <w:r w:rsidRPr="00C84BFF">
        <w:rPr>
          <w:rFonts w:ascii="Times New Roman" w:eastAsiaTheme="minorEastAsia" w:hAnsi="Times New Roman" w:cs="Times New Roman"/>
          <w:sz w:val="28"/>
          <w:szCs w:val="28"/>
        </w:rPr>
        <w:t>Наименование филиала: МЭС Северо-Запада</w:t>
      </w:r>
    </w:p>
    <w:p w:rsidR="005A73C5" w:rsidRPr="00C84BFF" w:rsidRDefault="00C06F4E">
      <w:pPr>
        <w:rPr>
          <w:rFonts w:ascii="Times New Roman" w:eastAsiaTheme="minorEastAsia" w:hAnsi="Times New Roman" w:cs="Times New Roman"/>
          <w:sz w:val="28"/>
          <w:szCs w:val="28"/>
        </w:rPr>
      </w:pPr>
      <w:r w:rsidRPr="00C84BFF">
        <w:rPr>
          <w:rFonts w:ascii="Times New Roman" w:eastAsiaTheme="minorEastAsia" w:hAnsi="Times New Roman" w:cs="Times New Roman"/>
          <w:sz w:val="28"/>
          <w:szCs w:val="28"/>
        </w:rPr>
        <w:t>Наименование ПМЭС: Ленинградское ПМЭС</w:t>
      </w:r>
    </w:p>
    <w:p w:rsidR="005A73C5" w:rsidRPr="00C84BFF" w:rsidRDefault="00C06F4E">
      <w:pPr>
        <w:rPr>
          <w:rFonts w:ascii="Times New Roman" w:hAnsi="Times New Roman" w:cs="Times New Roman"/>
          <w:sz w:val="28"/>
          <w:szCs w:val="28"/>
        </w:rPr>
      </w:pPr>
      <w:r w:rsidRPr="00C84BFF">
        <w:rPr>
          <w:rFonts w:ascii="Times New Roman" w:eastAsiaTheme="minorEastAsia" w:hAnsi="Times New Roman" w:cs="Times New Roman"/>
          <w:sz w:val="28"/>
          <w:szCs w:val="28"/>
        </w:rPr>
        <w:t xml:space="preserve">Объект выполнения работ: ПС 330 кВ Восточная </w:t>
      </w:r>
    </w:p>
    <w:p w:rsidR="005A73C5" w:rsidRPr="00C84BFF" w:rsidRDefault="00C06F4E">
      <w:pPr>
        <w:rPr>
          <w:rFonts w:ascii="Times New Roman" w:eastAsiaTheme="minorEastAsia" w:hAnsi="Times New Roman" w:cs="Times New Roman"/>
          <w:sz w:val="28"/>
          <w:szCs w:val="28"/>
        </w:rPr>
      </w:pPr>
      <w:r w:rsidRPr="00C84BFF">
        <w:rPr>
          <w:rFonts w:ascii="Times New Roman" w:eastAsiaTheme="minorEastAsia" w:hAnsi="Times New Roman" w:cs="Times New Roman"/>
          <w:sz w:val="28"/>
          <w:szCs w:val="28"/>
        </w:rPr>
        <w:t>Адрес: Ленинградская обл.  Всеволожский район, 5 км автодороги на д. Новосергиевку,</w:t>
      </w:r>
    </w:p>
    <w:p w:rsidR="005A73C5" w:rsidRPr="00C84BFF" w:rsidRDefault="00C06F4E">
      <w:pPr>
        <w:rPr>
          <w:rFonts w:ascii="Times New Roman" w:hAnsi="Times New Roman" w:cs="Times New Roman"/>
          <w:sz w:val="28"/>
          <w:szCs w:val="28"/>
        </w:rPr>
      </w:pPr>
      <w:r w:rsidRPr="00C84BFF">
        <w:rPr>
          <w:rFonts w:ascii="Times New Roman" w:eastAsiaTheme="minorEastAsia" w:hAnsi="Times New Roman" w:cs="Times New Roman"/>
          <w:sz w:val="28"/>
          <w:szCs w:val="28"/>
        </w:rPr>
        <w:t>GPS координаты: 59°54'87"   30°34'14"</w:t>
      </w:r>
    </w:p>
    <w:p w:rsidR="005A73C5" w:rsidRPr="00C84BFF" w:rsidRDefault="005A73C5">
      <w:pPr>
        <w:widowControl/>
        <w:shd w:val="clear" w:color="auto" w:fill="FFFFFF" w:themeFill="background1"/>
        <w:tabs>
          <w:tab w:val="left" w:pos="142"/>
          <w:tab w:val="left" w:pos="567"/>
          <w:tab w:val="left" w:pos="1134"/>
          <w:tab w:val="left" w:pos="2694"/>
          <w:tab w:val="left" w:pos="3261"/>
        </w:tabs>
        <w:rPr>
          <w:rFonts w:ascii="Times New Roman" w:eastAsia="Calibri" w:hAnsi="Times New Roman" w:cs="Times New Roman"/>
          <w:bCs/>
          <w:spacing w:val="3"/>
          <w:sz w:val="28"/>
          <w:szCs w:val="28"/>
        </w:rPr>
      </w:pPr>
    </w:p>
    <w:p w:rsidR="005A73C5" w:rsidRPr="00C84BFF" w:rsidRDefault="007A23BD">
      <w:pPr>
        <w:widowControl/>
        <w:shd w:val="clear" w:color="auto" w:fill="FFFFFF" w:themeFill="background1"/>
        <w:tabs>
          <w:tab w:val="left" w:pos="142"/>
          <w:tab w:val="left" w:pos="567"/>
          <w:tab w:val="left" w:pos="1134"/>
          <w:tab w:val="left" w:pos="2694"/>
          <w:tab w:val="left" w:pos="3261"/>
        </w:tabs>
        <w:jc w:val="center"/>
        <w:rPr>
          <w:rFonts w:ascii="Times New Roman" w:eastAsia="Calibri" w:hAnsi="Times New Roman" w:cs="Times New Roman"/>
          <w:bCs/>
          <w:spacing w:val="3"/>
          <w:sz w:val="28"/>
          <w:szCs w:val="28"/>
        </w:rPr>
      </w:pPr>
      <w:r w:rsidRPr="00C84BFF">
        <w:rPr>
          <w:rFonts w:ascii="Times New Roman" w:eastAsia="Calibri" w:hAnsi="Times New Roman" w:cs="Times New Roman"/>
          <w:bCs/>
          <w:noProof/>
          <w:spacing w:val="3"/>
          <w:sz w:val="28"/>
          <w:szCs w:val="28"/>
        </w:rPr>
        <w:drawing>
          <wp:inline distT="0" distB="0" distL="0" distR="0" wp14:anchorId="1EFC71E8" wp14:editId="5339C8FB">
            <wp:extent cx="3393655" cy="27113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11223" cy="272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4BFF">
        <w:rPr>
          <w:rFonts w:ascii="Times New Roman" w:eastAsia="Calibri" w:hAnsi="Times New Roman" w:cs="Times New Roman"/>
          <w:bCs/>
          <w:noProof/>
          <w:spacing w:val="3"/>
          <w:sz w:val="28"/>
          <w:szCs w:val="28"/>
        </w:rPr>
        <w:drawing>
          <wp:inline distT="0" distB="0" distL="0" distR="0" wp14:anchorId="18F86D43" wp14:editId="2B760568">
            <wp:extent cx="4515736" cy="267519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3218" cy="270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3BD" w:rsidRPr="00C84BFF" w:rsidRDefault="007A23BD">
      <w:pPr>
        <w:widowControl/>
        <w:shd w:val="clear" w:color="auto" w:fill="FFFFFF" w:themeFill="background1"/>
        <w:tabs>
          <w:tab w:val="left" w:pos="142"/>
          <w:tab w:val="left" w:pos="567"/>
          <w:tab w:val="left" w:pos="1134"/>
          <w:tab w:val="left" w:pos="2694"/>
          <w:tab w:val="left" w:pos="3261"/>
        </w:tabs>
        <w:jc w:val="center"/>
        <w:rPr>
          <w:rFonts w:ascii="Times New Roman" w:eastAsia="Calibri" w:hAnsi="Times New Roman" w:cs="Times New Roman"/>
          <w:bCs/>
          <w:spacing w:val="3"/>
          <w:sz w:val="28"/>
          <w:szCs w:val="28"/>
        </w:rPr>
      </w:pPr>
    </w:p>
    <w:tbl>
      <w:tblPr>
        <w:tblpPr w:leftFromText="180" w:rightFromText="180" w:vertAnchor="text" w:horzAnchor="margin" w:tblpY="115"/>
        <w:tblW w:w="16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1590"/>
        <w:gridCol w:w="1414"/>
        <w:gridCol w:w="534"/>
        <w:gridCol w:w="851"/>
        <w:gridCol w:w="5829"/>
        <w:gridCol w:w="1169"/>
        <w:gridCol w:w="852"/>
        <w:gridCol w:w="1986"/>
        <w:gridCol w:w="710"/>
        <w:gridCol w:w="857"/>
      </w:tblGrid>
      <w:tr w:rsidR="005A73C5" w:rsidRPr="00C84BFF" w:rsidTr="00830E1B">
        <w:trPr>
          <w:tblHeader/>
        </w:trPr>
        <w:tc>
          <w:tcPr>
            <w:tcW w:w="421" w:type="dxa"/>
            <w:shd w:val="clear" w:color="auto" w:fill="auto"/>
            <w:vAlign w:val="center"/>
          </w:tcPr>
          <w:p w:rsidR="005A73C5" w:rsidRPr="00C84BFF" w:rsidRDefault="00C06F4E">
            <w:pPr>
              <w:widowControl/>
              <w:ind w:left="-300" w:right="-96" w:firstLine="33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5A73C5" w:rsidRPr="00C84BFF" w:rsidRDefault="00C06F4E">
            <w:pPr>
              <w:widowControl/>
              <w:ind w:left="-300" w:right="-96" w:firstLine="19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5A73C5" w:rsidRPr="00C84BFF" w:rsidRDefault="00C06F4E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Наименование объекта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5A73C5" w:rsidRPr="00C84BFF" w:rsidRDefault="00C06F4E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Описание дефектов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A73C5" w:rsidRPr="00C84BFF" w:rsidRDefault="00C06F4E">
            <w:pPr>
              <w:widowControl/>
              <w:ind w:left="-141" w:right="-112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Ед. изм.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A73C5" w:rsidRPr="00C84BFF" w:rsidRDefault="00C06F4E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Кол-во</w:t>
            </w:r>
          </w:p>
        </w:tc>
        <w:tc>
          <w:tcPr>
            <w:tcW w:w="5829" w:type="dxa"/>
            <w:shd w:val="clear" w:color="auto" w:fill="auto"/>
            <w:vAlign w:val="center"/>
          </w:tcPr>
          <w:p w:rsidR="005A73C5" w:rsidRPr="00C84BFF" w:rsidRDefault="00C06F4E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Перечень работ, необходимых для устранения дефектов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5A73C5" w:rsidRPr="00C84BFF" w:rsidRDefault="00C06F4E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Ед. изм.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5A73C5" w:rsidRPr="00C84BFF" w:rsidRDefault="00C06F4E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Кол-во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5A73C5" w:rsidRPr="00C84BFF" w:rsidRDefault="00C06F4E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Необходимые </w:t>
            </w: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br/>
              <w:t>материалы и оборудование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5A73C5" w:rsidRPr="00C84BFF" w:rsidRDefault="00C06F4E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Ед. изм.</w:t>
            </w:r>
          </w:p>
        </w:tc>
        <w:tc>
          <w:tcPr>
            <w:tcW w:w="857" w:type="dxa"/>
            <w:shd w:val="clear" w:color="auto" w:fill="auto"/>
            <w:noWrap/>
            <w:vAlign w:val="center"/>
          </w:tcPr>
          <w:p w:rsidR="005A73C5" w:rsidRPr="00C84BFF" w:rsidRDefault="00C06F4E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Кол-во</w:t>
            </w:r>
          </w:p>
        </w:tc>
      </w:tr>
      <w:tr w:rsidR="005A73C5" w:rsidRPr="00C84BFF" w:rsidTr="00830E1B">
        <w:tc>
          <w:tcPr>
            <w:tcW w:w="421" w:type="dxa"/>
            <w:shd w:val="clear" w:color="auto" w:fill="auto"/>
            <w:vAlign w:val="center"/>
          </w:tcPr>
          <w:p w:rsidR="005A73C5" w:rsidRPr="00C84BFF" w:rsidRDefault="00C06F4E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5A73C5" w:rsidRPr="00C84BFF" w:rsidRDefault="00C06F4E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5A73C5" w:rsidRPr="00C84BFF" w:rsidRDefault="00C06F4E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5A73C5" w:rsidRPr="00C84BFF" w:rsidRDefault="00C06F4E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A73C5" w:rsidRPr="00C84BFF" w:rsidRDefault="00C06F4E">
            <w:pPr>
              <w:widowControl/>
              <w:ind w:left="-545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5829" w:type="dxa"/>
            <w:shd w:val="clear" w:color="auto" w:fill="auto"/>
            <w:vAlign w:val="center"/>
          </w:tcPr>
          <w:p w:rsidR="005A73C5" w:rsidRPr="00C84BFF" w:rsidRDefault="00C06F4E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5A73C5" w:rsidRPr="00C84BFF" w:rsidRDefault="00C06F4E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5A73C5" w:rsidRPr="00C84BFF" w:rsidRDefault="00C06F4E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986" w:type="dxa"/>
            <w:shd w:val="clear" w:color="auto" w:fill="auto"/>
            <w:noWrap/>
            <w:vAlign w:val="center"/>
          </w:tcPr>
          <w:p w:rsidR="005A73C5" w:rsidRPr="00C84BFF" w:rsidRDefault="00C06F4E">
            <w:pPr>
              <w:widowControl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5A73C5" w:rsidRPr="00C84BFF" w:rsidRDefault="00C06F4E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857" w:type="dxa"/>
            <w:shd w:val="clear" w:color="auto" w:fill="auto"/>
            <w:noWrap/>
            <w:vAlign w:val="center"/>
          </w:tcPr>
          <w:p w:rsidR="005A73C5" w:rsidRPr="00C84BFF" w:rsidRDefault="00C06F4E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11</w:t>
            </w:r>
          </w:p>
        </w:tc>
      </w:tr>
      <w:tr w:rsidR="005762F5" w:rsidRPr="00C84BFF" w:rsidTr="00830E1B">
        <w:tc>
          <w:tcPr>
            <w:tcW w:w="421" w:type="dxa"/>
            <w:vMerge w:val="restart"/>
            <w:shd w:val="clear" w:color="auto" w:fill="auto"/>
            <w:vAlign w:val="center"/>
          </w:tcPr>
          <w:p w:rsidR="005762F5" w:rsidRPr="00C84BFF" w:rsidRDefault="005762F5" w:rsidP="005762F5">
            <w:pPr>
              <w:widowControl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0" w:type="dxa"/>
            <w:vMerge w:val="restart"/>
            <w:shd w:val="clear" w:color="auto" w:fill="auto"/>
            <w:vAlign w:val="center"/>
          </w:tcPr>
          <w:p w:rsidR="005762F5" w:rsidRPr="00C84BFF" w:rsidRDefault="005762F5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 xml:space="preserve">ПС 330 кВ Восточная </w:t>
            </w:r>
          </w:p>
          <w:p w:rsidR="005762F5" w:rsidRPr="00C84BFF" w:rsidRDefault="005762F5" w:rsidP="00101753">
            <w:pPr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 xml:space="preserve">Проходная </w:t>
            </w:r>
            <w:r w:rsidRPr="00C84B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№2</w:t>
            </w:r>
          </w:p>
        </w:tc>
        <w:tc>
          <w:tcPr>
            <w:tcW w:w="1414" w:type="dxa"/>
            <w:vMerge w:val="restart"/>
            <w:shd w:val="clear" w:color="auto" w:fill="auto"/>
            <w:vAlign w:val="center"/>
          </w:tcPr>
          <w:p w:rsidR="005762F5" w:rsidRPr="00C84BFF" w:rsidRDefault="005762F5" w:rsidP="00101753">
            <w:pPr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Демонтаж здания</w:t>
            </w:r>
          </w:p>
        </w:tc>
        <w:tc>
          <w:tcPr>
            <w:tcW w:w="534" w:type="dxa"/>
            <w:vMerge w:val="restart"/>
            <w:shd w:val="clear" w:color="auto" w:fill="auto"/>
            <w:vAlign w:val="center"/>
          </w:tcPr>
          <w:p w:rsidR="005762F5" w:rsidRPr="00C84BFF" w:rsidRDefault="005762F5" w:rsidP="00101753">
            <w:pPr>
              <w:ind w:left="-141" w:right="-112" w:firstLine="1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5762F5" w:rsidRPr="00C84BFF" w:rsidRDefault="005762F5" w:rsidP="00101753">
            <w:pPr>
              <w:ind w:left="-545" w:firstLine="567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29" w:type="dxa"/>
            <w:shd w:val="clear" w:color="auto" w:fill="auto"/>
            <w:vAlign w:val="center"/>
          </w:tcPr>
          <w:p w:rsidR="005762F5" w:rsidRPr="00C84BFF" w:rsidRDefault="005762F5" w:rsidP="00C67AE9">
            <w:pPr>
              <w:widowControl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Снятие металлических решёток с окон</w:t>
            </w: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C84BF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складирование метал</w:t>
            </w:r>
            <w:r w:rsidR="009F6069" w:rsidRPr="00C84BF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л</w:t>
            </w:r>
            <w:r w:rsidRPr="00C84BF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олома на отведенной площадке)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5762F5" w:rsidRPr="00C84BFF" w:rsidRDefault="005762F5">
            <w:pPr>
              <w:widowControl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кг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5762F5" w:rsidRPr="00C84BFF" w:rsidRDefault="005762F5">
            <w:pPr>
              <w:widowControl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60</w:t>
            </w:r>
          </w:p>
        </w:tc>
        <w:tc>
          <w:tcPr>
            <w:tcW w:w="1986" w:type="dxa"/>
            <w:shd w:val="clear" w:color="auto" w:fill="auto"/>
            <w:noWrap/>
            <w:vAlign w:val="center"/>
          </w:tcPr>
          <w:p w:rsidR="005762F5" w:rsidRPr="00C84BFF" w:rsidRDefault="005762F5">
            <w:pPr>
              <w:widowControl/>
              <w:ind w:firstLine="34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5762F5" w:rsidRPr="00C84BFF" w:rsidRDefault="005762F5">
            <w:pPr>
              <w:widowControl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7" w:type="dxa"/>
            <w:shd w:val="clear" w:color="auto" w:fill="auto"/>
            <w:noWrap/>
            <w:vAlign w:val="center"/>
          </w:tcPr>
          <w:p w:rsidR="005762F5" w:rsidRPr="00C84BFF" w:rsidRDefault="005762F5">
            <w:pPr>
              <w:widowControl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5762F5" w:rsidRPr="00C84BFF" w:rsidTr="00830E1B">
        <w:tc>
          <w:tcPr>
            <w:tcW w:w="421" w:type="dxa"/>
            <w:vMerge/>
            <w:shd w:val="clear" w:color="auto" w:fill="auto"/>
            <w:vAlign w:val="center"/>
          </w:tcPr>
          <w:p w:rsidR="005762F5" w:rsidRPr="00C84BFF" w:rsidRDefault="005762F5" w:rsidP="000A76F5">
            <w:pPr>
              <w:ind w:left="-617" w:firstLine="567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0" w:type="dxa"/>
            <w:vMerge/>
            <w:shd w:val="clear" w:color="auto" w:fill="auto"/>
            <w:vAlign w:val="center"/>
          </w:tcPr>
          <w:p w:rsidR="005762F5" w:rsidRPr="00C84BFF" w:rsidRDefault="005762F5" w:rsidP="00101753">
            <w:pPr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4" w:type="dxa"/>
            <w:vMerge/>
            <w:shd w:val="clear" w:color="auto" w:fill="auto"/>
            <w:vAlign w:val="center"/>
          </w:tcPr>
          <w:p w:rsidR="005762F5" w:rsidRPr="00C84BFF" w:rsidRDefault="005762F5" w:rsidP="00101753">
            <w:pPr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34" w:type="dxa"/>
            <w:vMerge/>
            <w:shd w:val="clear" w:color="auto" w:fill="auto"/>
            <w:vAlign w:val="center"/>
          </w:tcPr>
          <w:p w:rsidR="005762F5" w:rsidRPr="00C84BFF" w:rsidRDefault="005762F5" w:rsidP="00101753">
            <w:pPr>
              <w:ind w:left="-141" w:right="-112" w:firstLine="1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762F5" w:rsidRPr="00C84BFF" w:rsidRDefault="005762F5" w:rsidP="00101753">
            <w:pPr>
              <w:ind w:left="-545" w:firstLine="567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829" w:type="dxa"/>
            <w:shd w:val="clear" w:color="auto" w:fill="auto"/>
            <w:vAlign w:val="center"/>
          </w:tcPr>
          <w:p w:rsidR="005762F5" w:rsidRPr="00C84BFF" w:rsidRDefault="005762F5" w:rsidP="00C67AE9">
            <w:pPr>
              <w:widowControl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Снятие мелких покрытий, парапетов</w:t>
            </w: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C84BF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складирование метал</w:t>
            </w:r>
            <w:r w:rsidR="009F6069" w:rsidRPr="00C84BF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л</w:t>
            </w:r>
            <w:r w:rsidRPr="00C84BF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олома на отведенной площадке)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5762F5" w:rsidRPr="00C84BFF" w:rsidRDefault="005762F5">
            <w:pPr>
              <w:widowControl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5762F5" w:rsidRPr="00C84BFF" w:rsidRDefault="005762F5">
            <w:pPr>
              <w:widowControl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</w:pPr>
            <w:r w:rsidRPr="00C84BFF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18.3</w:t>
            </w:r>
          </w:p>
        </w:tc>
        <w:tc>
          <w:tcPr>
            <w:tcW w:w="1986" w:type="dxa"/>
            <w:shd w:val="clear" w:color="auto" w:fill="auto"/>
            <w:noWrap/>
            <w:vAlign w:val="center"/>
          </w:tcPr>
          <w:p w:rsidR="005762F5" w:rsidRPr="00C84BFF" w:rsidRDefault="005762F5">
            <w:pPr>
              <w:widowControl/>
              <w:ind w:firstLine="34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5762F5" w:rsidRPr="00C84BFF" w:rsidRDefault="005762F5">
            <w:pPr>
              <w:widowControl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7" w:type="dxa"/>
            <w:shd w:val="clear" w:color="auto" w:fill="auto"/>
            <w:noWrap/>
            <w:vAlign w:val="center"/>
          </w:tcPr>
          <w:p w:rsidR="005762F5" w:rsidRPr="00C84BFF" w:rsidRDefault="005762F5">
            <w:pPr>
              <w:widowControl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5762F5" w:rsidRPr="00C84BFF" w:rsidTr="00830E1B">
        <w:tc>
          <w:tcPr>
            <w:tcW w:w="421" w:type="dxa"/>
            <w:vMerge/>
            <w:shd w:val="clear" w:color="auto" w:fill="auto"/>
            <w:vAlign w:val="center"/>
          </w:tcPr>
          <w:p w:rsidR="005762F5" w:rsidRPr="00C84BFF" w:rsidRDefault="005762F5" w:rsidP="000A76F5">
            <w:pPr>
              <w:ind w:left="-617" w:firstLine="567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0" w:type="dxa"/>
            <w:vMerge/>
            <w:shd w:val="clear" w:color="auto" w:fill="auto"/>
            <w:vAlign w:val="center"/>
          </w:tcPr>
          <w:p w:rsidR="005762F5" w:rsidRPr="00C84BFF" w:rsidRDefault="005762F5" w:rsidP="00101753">
            <w:pPr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4" w:type="dxa"/>
            <w:vMerge/>
            <w:shd w:val="clear" w:color="auto" w:fill="auto"/>
            <w:vAlign w:val="center"/>
          </w:tcPr>
          <w:p w:rsidR="005762F5" w:rsidRPr="00C84BFF" w:rsidRDefault="005762F5" w:rsidP="00101753">
            <w:pPr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34" w:type="dxa"/>
            <w:vMerge/>
            <w:shd w:val="clear" w:color="auto" w:fill="auto"/>
            <w:vAlign w:val="center"/>
          </w:tcPr>
          <w:p w:rsidR="005762F5" w:rsidRPr="00C84BFF" w:rsidRDefault="005762F5" w:rsidP="00101753">
            <w:pPr>
              <w:ind w:left="-141" w:right="-112" w:firstLine="1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762F5" w:rsidRPr="00C84BFF" w:rsidRDefault="005762F5" w:rsidP="00101753">
            <w:pPr>
              <w:ind w:left="-545" w:firstLine="567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829" w:type="dxa"/>
            <w:shd w:val="clear" w:color="auto" w:fill="auto"/>
            <w:vAlign w:val="center"/>
          </w:tcPr>
          <w:p w:rsidR="005762F5" w:rsidRPr="00C84BFF" w:rsidRDefault="005762F5" w:rsidP="00C67AE9">
            <w:pPr>
              <w:widowControl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Демонт</w:t>
            </w:r>
            <w:r w:rsidR="00096944" w:rsidRPr="00C84BF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аж светильников с лампами люмине</w:t>
            </w:r>
            <w:r w:rsidRPr="00C84BF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сцентными (складирование на отведенной площадке)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5762F5" w:rsidRPr="00C84BFF" w:rsidRDefault="005762F5">
            <w:pPr>
              <w:widowControl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шт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5762F5" w:rsidRPr="00C84BFF" w:rsidRDefault="005762F5">
            <w:pPr>
              <w:widowControl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986" w:type="dxa"/>
            <w:shd w:val="clear" w:color="auto" w:fill="auto"/>
            <w:noWrap/>
            <w:vAlign w:val="center"/>
          </w:tcPr>
          <w:p w:rsidR="005762F5" w:rsidRPr="00C84BFF" w:rsidRDefault="005762F5">
            <w:pPr>
              <w:widowControl/>
              <w:ind w:firstLine="34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5762F5" w:rsidRPr="00C84BFF" w:rsidRDefault="005762F5">
            <w:pPr>
              <w:widowControl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7" w:type="dxa"/>
            <w:shd w:val="clear" w:color="auto" w:fill="auto"/>
            <w:noWrap/>
            <w:vAlign w:val="center"/>
          </w:tcPr>
          <w:p w:rsidR="005762F5" w:rsidRPr="00C84BFF" w:rsidRDefault="005762F5">
            <w:pPr>
              <w:widowControl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5762F5" w:rsidRPr="00C84BFF" w:rsidTr="00830E1B">
        <w:trPr>
          <w:trHeight w:val="934"/>
        </w:trPr>
        <w:tc>
          <w:tcPr>
            <w:tcW w:w="421" w:type="dxa"/>
            <w:vMerge/>
            <w:shd w:val="clear" w:color="auto" w:fill="auto"/>
            <w:vAlign w:val="center"/>
          </w:tcPr>
          <w:p w:rsidR="005762F5" w:rsidRPr="00C84BFF" w:rsidRDefault="005762F5">
            <w:pPr>
              <w:widowControl/>
              <w:ind w:left="-617"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  <w:vMerge/>
            <w:shd w:val="clear" w:color="auto" w:fill="auto"/>
            <w:vAlign w:val="center"/>
          </w:tcPr>
          <w:p w:rsidR="005762F5" w:rsidRPr="00C84BFF" w:rsidRDefault="005762F5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4" w:type="dxa"/>
            <w:vMerge/>
            <w:shd w:val="clear" w:color="auto" w:fill="auto"/>
            <w:vAlign w:val="center"/>
          </w:tcPr>
          <w:p w:rsidR="005762F5" w:rsidRPr="00C84BFF" w:rsidRDefault="005762F5" w:rsidP="002D1EC2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vMerge/>
            <w:shd w:val="clear" w:color="auto" w:fill="auto"/>
            <w:vAlign w:val="center"/>
          </w:tcPr>
          <w:p w:rsidR="005762F5" w:rsidRPr="00C84BFF" w:rsidRDefault="005762F5">
            <w:pPr>
              <w:widowControl/>
              <w:ind w:left="-141" w:right="-112" w:firstLine="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762F5" w:rsidRPr="00C84BFF" w:rsidRDefault="005762F5">
            <w:pPr>
              <w:widowControl/>
              <w:ind w:left="-545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29" w:type="dxa"/>
            <w:shd w:val="clear" w:color="auto" w:fill="auto"/>
            <w:vAlign w:val="center"/>
          </w:tcPr>
          <w:p w:rsidR="005762F5" w:rsidRPr="00C84BFF" w:rsidRDefault="005762F5">
            <w:pPr>
              <w:widowControl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Разборка кирпичного здания методом обрушения. Полная комплексная разборка здания включая фундамент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5762F5" w:rsidRPr="00C84BFF" w:rsidRDefault="005762F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м3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5762F5" w:rsidRPr="00C84BFF" w:rsidRDefault="005762F5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986" w:type="dxa"/>
            <w:shd w:val="clear" w:color="auto" w:fill="auto"/>
            <w:noWrap/>
            <w:vAlign w:val="center"/>
          </w:tcPr>
          <w:p w:rsidR="005762F5" w:rsidRPr="00C84BFF" w:rsidRDefault="005762F5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5762F5" w:rsidRPr="00C84BFF" w:rsidRDefault="005762F5">
            <w:pPr>
              <w:widowControl/>
              <w:ind w:lef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7" w:type="dxa"/>
            <w:shd w:val="clear" w:color="auto" w:fill="auto"/>
            <w:noWrap/>
            <w:vAlign w:val="center"/>
          </w:tcPr>
          <w:p w:rsidR="005762F5" w:rsidRPr="00C84BFF" w:rsidRDefault="005762F5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762F5" w:rsidRPr="00C84BFF" w:rsidTr="00830E1B">
        <w:trPr>
          <w:trHeight w:val="612"/>
        </w:trPr>
        <w:tc>
          <w:tcPr>
            <w:tcW w:w="421" w:type="dxa"/>
            <w:vMerge/>
            <w:shd w:val="clear" w:color="auto" w:fill="auto"/>
            <w:vAlign w:val="center"/>
          </w:tcPr>
          <w:p w:rsidR="005762F5" w:rsidRPr="00C84BFF" w:rsidRDefault="005762F5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  <w:vMerge/>
            <w:shd w:val="clear" w:color="auto" w:fill="auto"/>
            <w:vAlign w:val="center"/>
          </w:tcPr>
          <w:p w:rsidR="005762F5" w:rsidRPr="00C84BFF" w:rsidRDefault="005762F5">
            <w:pPr>
              <w:widowControl/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4" w:type="dxa"/>
            <w:vMerge/>
            <w:shd w:val="clear" w:color="auto" w:fill="auto"/>
            <w:vAlign w:val="center"/>
          </w:tcPr>
          <w:p w:rsidR="005762F5" w:rsidRPr="00C84BFF" w:rsidRDefault="005762F5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vMerge/>
            <w:shd w:val="clear" w:color="auto" w:fill="auto"/>
            <w:vAlign w:val="center"/>
          </w:tcPr>
          <w:p w:rsidR="005762F5" w:rsidRPr="00C84BFF" w:rsidRDefault="005762F5">
            <w:pPr>
              <w:widowControl/>
              <w:ind w:firstLine="2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762F5" w:rsidRPr="00C84BFF" w:rsidRDefault="005762F5">
            <w:pPr>
              <w:widowControl/>
              <w:ind w:left="-545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29" w:type="dxa"/>
            <w:shd w:val="clear" w:color="auto" w:fill="auto"/>
            <w:vAlign w:val="center"/>
          </w:tcPr>
          <w:p w:rsidR="005762F5" w:rsidRPr="00C84BFF" w:rsidRDefault="005762F5">
            <w:pPr>
              <w:widowControl/>
              <w:ind w:right="-14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Погрузка лома строительных конструкций в автомобили-самосвалы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5762F5" w:rsidRPr="00C84BFF" w:rsidRDefault="005762F5">
            <w:pPr>
              <w:ind w:left="-216" w:right="-145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м3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5762F5" w:rsidRPr="00C84BFF" w:rsidRDefault="005762F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986" w:type="dxa"/>
            <w:shd w:val="clear" w:color="auto" w:fill="auto"/>
            <w:noWrap/>
            <w:vAlign w:val="center"/>
          </w:tcPr>
          <w:p w:rsidR="005762F5" w:rsidRPr="00C84BFF" w:rsidRDefault="005762F5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5762F5" w:rsidRPr="00C84BFF" w:rsidRDefault="005762F5">
            <w:pPr>
              <w:widowControl/>
              <w:ind w:lef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7" w:type="dxa"/>
            <w:shd w:val="clear" w:color="auto" w:fill="auto"/>
            <w:noWrap/>
            <w:vAlign w:val="center"/>
          </w:tcPr>
          <w:p w:rsidR="005762F5" w:rsidRPr="00C84BFF" w:rsidRDefault="005762F5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62F5" w:rsidRPr="00C84BFF" w:rsidTr="00830E1B">
        <w:trPr>
          <w:trHeight w:val="612"/>
        </w:trPr>
        <w:tc>
          <w:tcPr>
            <w:tcW w:w="421" w:type="dxa"/>
            <w:vMerge/>
            <w:shd w:val="clear" w:color="auto" w:fill="auto"/>
            <w:vAlign w:val="center"/>
          </w:tcPr>
          <w:p w:rsidR="005762F5" w:rsidRPr="00C84BFF" w:rsidRDefault="005762F5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  <w:vMerge/>
            <w:shd w:val="clear" w:color="auto" w:fill="auto"/>
            <w:vAlign w:val="center"/>
          </w:tcPr>
          <w:p w:rsidR="005762F5" w:rsidRPr="00C84BFF" w:rsidRDefault="005762F5">
            <w:pPr>
              <w:widowControl/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4" w:type="dxa"/>
            <w:vMerge/>
            <w:shd w:val="clear" w:color="auto" w:fill="auto"/>
            <w:vAlign w:val="center"/>
          </w:tcPr>
          <w:p w:rsidR="005762F5" w:rsidRPr="00C84BFF" w:rsidRDefault="005762F5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vMerge/>
            <w:shd w:val="clear" w:color="auto" w:fill="auto"/>
            <w:vAlign w:val="center"/>
          </w:tcPr>
          <w:p w:rsidR="005762F5" w:rsidRPr="00C84BFF" w:rsidRDefault="005762F5">
            <w:pPr>
              <w:widowControl/>
              <w:ind w:firstLine="2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762F5" w:rsidRPr="00C84BFF" w:rsidRDefault="005762F5">
            <w:pPr>
              <w:widowControl/>
              <w:ind w:left="-545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29" w:type="dxa"/>
            <w:shd w:val="clear" w:color="auto" w:fill="auto"/>
            <w:vAlign w:val="center"/>
          </w:tcPr>
          <w:p w:rsidR="005762F5" w:rsidRPr="00C84BFF" w:rsidRDefault="005762F5" w:rsidP="00BC7DC9">
            <w:pPr>
              <w:widowControl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Вывоз лома строительных конструкций в кусковой форме автомобилями-самосвалами на согласованные места размещения (полигон ТКО), на основании заключенных договоров по вывозу и утилизации образующихся отходов с региональным оператором по вывозу ТКО. (Расстояние транспортировки от ПС 330 кВ Восточная до полигона ТКО составляет 50 км.)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5762F5" w:rsidRPr="00C84BFF" w:rsidRDefault="005762F5">
            <w:pPr>
              <w:widowControl/>
              <w:ind w:left="-81" w:right="-5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м3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5762F5" w:rsidRPr="00C84BFF" w:rsidRDefault="005762F5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986" w:type="dxa"/>
            <w:shd w:val="clear" w:color="auto" w:fill="auto"/>
            <w:noWrap/>
            <w:vAlign w:val="center"/>
          </w:tcPr>
          <w:p w:rsidR="005762F5" w:rsidRPr="00C84BFF" w:rsidRDefault="005762F5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5762F5" w:rsidRPr="00C84BFF" w:rsidRDefault="005762F5">
            <w:pPr>
              <w:widowControl/>
              <w:ind w:lef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7" w:type="dxa"/>
            <w:shd w:val="clear" w:color="auto" w:fill="auto"/>
            <w:noWrap/>
            <w:vAlign w:val="center"/>
          </w:tcPr>
          <w:p w:rsidR="005762F5" w:rsidRPr="00C84BFF" w:rsidRDefault="005762F5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B6EA6" w:rsidRPr="00C84BFF" w:rsidTr="005628F3">
        <w:trPr>
          <w:trHeight w:val="612"/>
        </w:trPr>
        <w:tc>
          <w:tcPr>
            <w:tcW w:w="421" w:type="dxa"/>
            <w:vMerge w:val="restart"/>
            <w:shd w:val="clear" w:color="auto" w:fill="auto"/>
            <w:vAlign w:val="center"/>
          </w:tcPr>
          <w:p w:rsidR="007B6EA6" w:rsidRPr="00C84BFF" w:rsidRDefault="005762F5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0" w:type="dxa"/>
            <w:vMerge/>
            <w:shd w:val="clear" w:color="auto" w:fill="auto"/>
            <w:vAlign w:val="center"/>
          </w:tcPr>
          <w:p w:rsidR="007B6EA6" w:rsidRPr="00C84BFF" w:rsidRDefault="007B6EA6">
            <w:pPr>
              <w:widowControl/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4" w:type="dxa"/>
            <w:vMerge w:val="restart"/>
            <w:shd w:val="clear" w:color="auto" w:fill="auto"/>
            <w:vAlign w:val="center"/>
          </w:tcPr>
          <w:p w:rsidR="007B6EA6" w:rsidRPr="00C84BFF" w:rsidRDefault="007B6EA6" w:rsidP="009F6069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Планировка территории (</w:t>
            </w:r>
            <w:r w:rsidR="009F6069" w:rsidRPr="00C84BFF">
              <w:rPr>
                <w:rFonts w:ascii="Times New Roman" w:hAnsi="Times New Roman" w:cs="Times New Roman"/>
                <w:sz w:val="28"/>
                <w:szCs w:val="28"/>
              </w:rPr>
              <w:t>6м</w:t>
            </w: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="009F6069" w:rsidRPr="00C84BFF">
              <w:rPr>
                <w:rFonts w:ascii="Times New Roman" w:hAnsi="Times New Roman" w:cs="Times New Roman"/>
                <w:sz w:val="28"/>
                <w:szCs w:val="28"/>
              </w:rPr>
              <w:t>8м</w:t>
            </w: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34" w:type="dxa"/>
            <w:vMerge w:val="restart"/>
            <w:shd w:val="clear" w:color="auto" w:fill="auto"/>
            <w:vAlign w:val="center"/>
          </w:tcPr>
          <w:p w:rsidR="007B6EA6" w:rsidRPr="00C84BFF" w:rsidRDefault="007B6EA6">
            <w:pPr>
              <w:widowControl/>
              <w:ind w:left="-81" w:right="-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м2</w:t>
            </w:r>
          </w:p>
          <w:p w:rsidR="007B6EA6" w:rsidRPr="00C84BFF" w:rsidRDefault="007B6EA6">
            <w:pPr>
              <w:widowControl/>
              <w:ind w:firstLine="2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B6EA6" w:rsidRPr="00C84BFF" w:rsidRDefault="009F6069">
            <w:pPr>
              <w:widowControl/>
              <w:ind w:left="-545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5829" w:type="dxa"/>
            <w:shd w:val="clear" w:color="auto" w:fill="auto"/>
            <w:vAlign w:val="center"/>
          </w:tcPr>
          <w:p w:rsidR="007B6EA6" w:rsidRPr="00C84BFF" w:rsidRDefault="007B6EA6" w:rsidP="0079625C">
            <w:pPr>
              <w:widowControl/>
              <w:ind w:right="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Отсыпка с планировкой территории, крупнозернистым песком с уплотнением механизированным способом пазух и выемок после демонтажа фундамента. Выполнить вертикальную планировку территории исходя из отметок прилегающей территории.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7B6EA6" w:rsidRPr="00C84BFF" w:rsidRDefault="007B6EA6">
            <w:pPr>
              <w:widowControl/>
              <w:ind w:left="-81" w:right="-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м3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7B6EA6" w:rsidRPr="00C84BFF" w:rsidRDefault="007B6EA6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86" w:type="dxa"/>
            <w:shd w:val="clear" w:color="auto" w:fill="auto"/>
            <w:noWrap/>
            <w:vAlign w:val="center"/>
          </w:tcPr>
          <w:p w:rsidR="007B6EA6" w:rsidRPr="00C84BFF" w:rsidRDefault="007B6EA6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Песок природный для строительных работ II класс, крупный</w:t>
            </w:r>
          </w:p>
        </w:tc>
        <w:tc>
          <w:tcPr>
            <w:tcW w:w="1567" w:type="dxa"/>
            <w:gridSpan w:val="2"/>
            <w:shd w:val="clear" w:color="auto" w:fill="auto"/>
            <w:noWrap/>
            <w:vAlign w:val="center"/>
          </w:tcPr>
          <w:p w:rsidR="007B6EA6" w:rsidRPr="00C84BFF" w:rsidRDefault="007B6EA6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Норма расхода</w:t>
            </w:r>
          </w:p>
        </w:tc>
      </w:tr>
      <w:tr w:rsidR="00735FE5" w:rsidRPr="00C84BFF" w:rsidTr="005628F3">
        <w:trPr>
          <w:trHeight w:val="612"/>
        </w:trPr>
        <w:tc>
          <w:tcPr>
            <w:tcW w:w="421" w:type="dxa"/>
            <w:shd w:val="clear" w:color="auto" w:fill="auto"/>
            <w:vAlign w:val="center"/>
          </w:tcPr>
          <w:p w:rsidR="00735FE5" w:rsidRPr="00C84BFF" w:rsidRDefault="00735FE5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35FE5" w:rsidRPr="00C84BFF" w:rsidRDefault="00735FE5">
            <w:pPr>
              <w:widowControl/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4" w:type="dxa"/>
            <w:shd w:val="clear" w:color="auto" w:fill="auto"/>
            <w:vAlign w:val="center"/>
          </w:tcPr>
          <w:p w:rsidR="00735FE5" w:rsidRPr="00C84BFF" w:rsidRDefault="00735FE5" w:rsidP="009F6069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Проведение комплекса работ по изготовле</w:t>
            </w:r>
            <w:r w:rsidRPr="00C84B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нию актов обследования на объекты недвижимого имущества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735FE5" w:rsidRPr="00C84BFF" w:rsidRDefault="00735FE5">
            <w:pPr>
              <w:widowControl/>
              <w:ind w:left="-81" w:right="-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объект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35FE5" w:rsidRPr="00C84BFF" w:rsidRDefault="00735FE5">
            <w:pPr>
              <w:widowControl/>
              <w:ind w:left="-545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29" w:type="dxa"/>
            <w:shd w:val="clear" w:color="auto" w:fill="auto"/>
            <w:vAlign w:val="center"/>
          </w:tcPr>
          <w:p w:rsidR="00735FE5" w:rsidRPr="00C84BFF" w:rsidRDefault="00735FE5" w:rsidP="00735FE5">
            <w:pPr>
              <w:widowControl/>
              <w:ind w:right="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 xml:space="preserve">1.Получение сведений из ГКН о наличии/отсутствии в государственном кадастре недвижимости сведений об объекте недвижимости. </w:t>
            </w:r>
          </w:p>
          <w:p w:rsidR="00735FE5" w:rsidRPr="00C84BFF" w:rsidRDefault="00735FE5" w:rsidP="00735FE5">
            <w:pPr>
              <w:widowControl/>
              <w:ind w:right="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2.Изготовление актов обследования.</w:t>
            </w:r>
          </w:p>
          <w:p w:rsidR="00735FE5" w:rsidRPr="00C84BFF" w:rsidRDefault="00735FE5" w:rsidP="00735FE5">
            <w:pPr>
              <w:widowControl/>
              <w:ind w:right="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 Снятие объектов с ГКУ с прекращением права собственности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735FE5" w:rsidRPr="00C84BFF" w:rsidRDefault="00735FE5">
            <w:pPr>
              <w:widowControl/>
              <w:ind w:left="-81" w:right="-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объект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735FE5" w:rsidRPr="00C84BFF" w:rsidRDefault="00735FE5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6" w:type="dxa"/>
            <w:shd w:val="clear" w:color="auto" w:fill="auto"/>
            <w:noWrap/>
            <w:vAlign w:val="center"/>
          </w:tcPr>
          <w:p w:rsidR="00735FE5" w:rsidRPr="00C84BFF" w:rsidRDefault="00735FE5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7" w:type="dxa"/>
            <w:gridSpan w:val="2"/>
            <w:shd w:val="clear" w:color="auto" w:fill="auto"/>
            <w:noWrap/>
            <w:vAlign w:val="center"/>
          </w:tcPr>
          <w:p w:rsidR="00735FE5" w:rsidRPr="00C84BFF" w:rsidRDefault="00735FE5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A3327" w:rsidRPr="00C84BFF" w:rsidRDefault="007A3327" w:rsidP="00830E1B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7A23BD" w:rsidRPr="00C84BFF" w:rsidRDefault="001021C7" w:rsidP="00830E1B">
      <w:pPr>
        <w:rPr>
          <w:rFonts w:ascii="Times New Roman" w:eastAsiaTheme="minorEastAsia" w:hAnsi="Times New Roman" w:cs="Times New Roman"/>
          <w:sz w:val="28"/>
          <w:szCs w:val="28"/>
        </w:rPr>
      </w:pPr>
      <w:r w:rsidRPr="00C84BFF">
        <w:rPr>
          <w:rFonts w:ascii="Times New Roman" w:eastAsiaTheme="minorEastAsia" w:hAnsi="Times New Roman" w:cs="Times New Roman"/>
          <w:sz w:val="28"/>
          <w:szCs w:val="28"/>
        </w:rPr>
        <w:t>В процессе демонтажа производить отделение металлоконструкций и металлических элементов</w:t>
      </w:r>
      <w:r w:rsidR="007B6EA6" w:rsidRPr="00C84BFF">
        <w:rPr>
          <w:rFonts w:ascii="Times New Roman" w:eastAsiaTheme="minorEastAsia" w:hAnsi="Times New Roman" w:cs="Times New Roman"/>
          <w:sz w:val="28"/>
          <w:szCs w:val="28"/>
        </w:rPr>
        <w:t xml:space="preserve"> свободных от бетона и </w:t>
      </w:r>
      <w:r w:rsidR="006C5EC1" w:rsidRPr="00C84BFF">
        <w:rPr>
          <w:rFonts w:ascii="Times New Roman" w:eastAsiaTheme="minorEastAsia" w:hAnsi="Times New Roman" w:cs="Times New Roman"/>
          <w:sz w:val="28"/>
          <w:szCs w:val="28"/>
        </w:rPr>
        <w:t>складирование ме</w:t>
      </w:r>
      <w:r w:rsidR="007B6EA6" w:rsidRPr="00C84BFF">
        <w:rPr>
          <w:rFonts w:ascii="Times New Roman" w:eastAsiaTheme="minorEastAsia" w:hAnsi="Times New Roman" w:cs="Times New Roman"/>
          <w:sz w:val="28"/>
          <w:szCs w:val="28"/>
        </w:rPr>
        <w:t>тал</w:t>
      </w:r>
      <w:r w:rsidR="00096944" w:rsidRPr="00C84BFF">
        <w:rPr>
          <w:rFonts w:ascii="Times New Roman" w:eastAsiaTheme="minorEastAsia" w:hAnsi="Times New Roman" w:cs="Times New Roman"/>
          <w:sz w:val="28"/>
          <w:szCs w:val="28"/>
        </w:rPr>
        <w:t>л</w:t>
      </w:r>
      <w:r w:rsidR="007B6EA6" w:rsidRPr="00C84BFF">
        <w:rPr>
          <w:rFonts w:ascii="Times New Roman" w:eastAsiaTheme="minorEastAsia" w:hAnsi="Times New Roman" w:cs="Times New Roman"/>
          <w:sz w:val="28"/>
          <w:szCs w:val="28"/>
        </w:rPr>
        <w:t>олома на отведенной площадке.</w:t>
      </w:r>
    </w:p>
    <w:p w:rsidR="001021C7" w:rsidRPr="00C84BFF" w:rsidRDefault="001021C7" w:rsidP="00830E1B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7A3327" w:rsidRPr="00C84BFF" w:rsidRDefault="007A3327" w:rsidP="00830E1B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735FE5" w:rsidRPr="00C84BFF" w:rsidRDefault="00735FE5" w:rsidP="00830E1B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735FE5" w:rsidRPr="00C84BFF" w:rsidRDefault="00735FE5" w:rsidP="00830E1B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735FE5" w:rsidRPr="00C84BFF" w:rsidRDefault="00735FE5" w:rsidP="00830E1B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735FE5" w:rsidRPr="00C84BFF" w:rsidRDefault="00735FE5" w:rsidP="00830E1B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735FE5" w:rsidRPr="00C84BFF" w:rsidRDefault="00735FE5" w:rsidP="00830E1B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735FE5" w:rsidRPr="00C84BFF" w:rsidRDefault="00735FE5" w:rsidP="00830E1B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735FE5" w:rsidRPr="00C84BFF" w:rsidRDefault="00735FE5" w:rsidP="00830E1B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735FE5" w:rsidRPr="00C84BFF" w:rsidRDefault="00735FE5" w:rsidP="00830E1B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735FE5" w:rsidRPr="00C84BFF" w:rsidRDefault="00735FE5" w:rsidP="00830E1B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735FE5" w:rsidRPr="00C84BFF" w:rsidRDefault="00735FE5" w:rsidP="00830E1B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735FE5" w:rsidRPr="00C84BFF" w:rsidRDefault="00735FE5" w:rsidP="00830E1B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735FE5" w:rsidRPr="00C84BFF" w:rsidRDefault="00735FE5" w:rsidP="00830E1B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735FE5" w:rsidRPr="00C84BFF" w:rsidRDefault="00735FE5" w:rsidP="00830E1B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735FE5" w:rsidRPr="00C84BFF" w:rsidRDefault="00735FE5" w:rsidP="00830E1B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735FE5" w:rsidRPr="00C84BFF" w:rsidRDefault="00735FE5" w:rsidP="00830E1B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735FE5" w:rsidRPr="00C84BFF" w:rsidRDefault="00735FE5" w:rsidP="00830E1B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735FE5" w:rsidRPr="00C84BFF" w:rsidRDefault="00735FE5" w:rsidP="00830E1B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7A3327" w:rsidRPr="00C84BFF" w:rsidRDefault="007A3327" w:rsidP="00830E1B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830E1B" w:rsidRPr="00C84BFF" w:rsidRDefault="00830E1B" w:rsidP="00830E1B">
      <w:pPr>
        <w:rPr>
          <w:rFonts w:ascii="Times New Roman" w:eastAsiaTheme="minorEastAsia" w:hAnsi="Times New Roman" w:cs="Times New Roman"/>
          <w:sz w:val="28"/>
          <w:szCs w:val="28"/>
        </w:rPr>
      </w:pPr>
      <w:r w:rsidRPr="00C84BFF">
        <w:rPr>
          <w:rFonts w:ascii="Times New Roman" w:eastAsiaTheme="minorEastAsia" w:hAnsi="Times New Roman" w:cs="Times New Roman"/>
          <w:sz w:val="28"/>
          <w:szCs w:val="28"/>
        </w:rPr>
        <w:lastRenderedPageBreak/>
        <w:t>Наименование филиала: МЭС Северо-Запада</w:t>
      </w:r>
    </w:p>
    <w:p w:rsidR="00830E1B" w:rsidRPr="00C84BFF" w:rsidRDefault="00830E1B" w:rsidP="00830E1B">
      <w:pPr>
        <w:rPr>
          <w:rFonts w:ascii="Times New Roman" w:eastAsiaTheme="minorEastAsia" w:hAnsi="Times New Roman" w:cs="Times New Roman"/>
          <w:sz w:val="28"/>
          <w:szCs w:val="28"/>
        </w:rPr>
      </w:pPr>
      <w:r w:rsidRPr="00C84BFF">
        <w:rPr>
          <w:rFonts w:ascii="Times New Roman" w:eastAsiaTheme="minorEastAsia" w:hAnsi="Times New Roman" w:cs="Times New Roman"/>
          <w:sz w:val="28"/>
          <w:szCs w:val="28"/>
        </w:rPr>
        <w:t>Наименование ПМЭС: Ленинградское ПМЭС</w:t>
      </w:r>
    </w:p>
    <w:p w:rsidR="00830E1B" w:rsidRPr="00C84BFF" w:rsidRDefault="00830E1B" w:rsidP="00830E1B">
      <w:pPr>
        <w:rPr>
          <w:rFonts w:ascii="Times New Roman" w:hAnsi="Times New Roman" w:cs="Times New Roman"/>
          <w:sz w:val="28"/>
          <w:szCs w:val="28"/>
        </w:rPr>
      </w:pPr>
      <w:r w:rsidRPr="00C84BFF">
        <w:rPr>
          <w:rFonts w:ascii="Times New Roman" w:eastAsiaTheme="minorEastAsia" w:hAnsi="Times New Roman" w:cs="Times New Roman"/>
          <w:sz w:val="28"/>
          <w:szCs w:val="28"/>
        </w:rPr>
        <w:t xml:space="preserve">Объект выполнения работ: ПС 330 кВ Восточная </w:t>
      </w:r>
    </w:p>
    <w:p w:rsidR="00830E1B" w:rsidRPr="00C84BFF" w:rsidRDefault="00830E1B" w:rsidP="00830E1B">
      <w:pPr>
        <w:rPr>
          <w:rFonts w:ascii="Times New Roman" w:eastAsiaTheme="minorEastAsia" w:hAnsi="Times New Roman" w:cs="Times New Roman"/>
          <w:sz w:val="28"/>
          <w:szCs w:val="28"/>
        </w:rPr>
      </w:pPr>
      <w:r w:rsidRPr="00C84BFF">
        <w:rPr>
          <w:rFonts w:ascii="Times New Roman" w:eastAsiaTheme="minorEastAsia" w:hAnsi="Times New Roman" w:cs="Times New Roman"/>
          <w:sz w:val="28"/>
          <w:szCs w:val="28"/>
        </w:rPr>
        <w:t>Адрес: Ленинградская обл.  Всеволожский район, 5 км автодороги на д. Новосергиевку,</w:t>
      </w:r>
    </w:p>
    <w:p w:rsidR="00830E1B" w:rsidRPr="00C84BFF" w:rsidRDefault="00830E1B" w:rsidP="00830E1B">
      <w:pPr>
        <w:rPr>
          <w:rFonts w:ascii="Times New Roman" w:hAnsi="Times New Roman" w:cs="Times New Roman"/>
          <w:sz w:val="28"/>
          <w:szCs w:val="28"/>
        </w:rPr>
      </w:pPr>
      <w:r w:rsidRPr="00C84BFF">
        <w:rPr>
          <w:rFonts w:ascii="Times New Roman" w:eastAsiaTheme="minorEastAsia" w:hAnsi="Times New Roman" w:cs="Times New Roman"/>
          <w:sz w:val="28"/>
          <w:szCs w:val="28"/>
        </w:rPr>
        <w:t>GPS координаты: 59°54'87"   30°34'14"</w:t>
      </w:r>
    </w:p>
    <w:p w:rsidR="00830E1B" w:rsidRPr="00C84BFF" w:rsidRDefault="00830E1B" w:rsidP="00830E1B">
      <w:pPr>
        <w:widowControl/>
        <w:shd w:val="clear" w:color="auto" w:fill="FFFFFF" w:themeFill="background1"/>
        <w:tabs>
          <w:tab w:val="left" w:pos="142"/>
          <w:tab w:val="left" w:pos="567"/>
          <w:tab w:val="left" w:pos="1134"/>
          <w:tab w:val="left" w:pos="2694"/>
          <w:tab w:val="left" w:pos="3261"/>
        </w:tabs>
        <w:rPr>
          <w:rFonts w:ascii="Times New Roman" w:eastAsia="Calibri" w:hAnsi="Times New Roman" w:cs="Times New Roman"/>
          <w:bCs/>
          <w:spacing w:val="3"/>
          <w:sz w:val="28"/>
          <w:szCs w:val="28"/>
        </w:rPr>
      </w:pPr>
    </w:p>
    <w:p w:rsidR="00830E1B" w:rsidRPr="00C84BFF" w:rsidRDefault="007A23BD" w:rsidP="00830E1B">
      <w:pPr>
        <w:widowControl/>
        <w:shd w:val="clear" w:color="auto" w:fill="FFFFFF" w:themeFill="background1"/>
        <w:tabs>
          <w:tab w:val="left" w:pos="142"/>
          <w:tab w:val="left" w:pos="567"/>
          <w:tab w:val="left" w:pos="1134"/>
          <w:tab w:val="left" w:pos="2694"/>
          <w:tab w:val="left" w:pos="3261"/>
        </w:tabs>
        <w:jc w:val="center"/>
        <w:rPr>
          <w:rFonts w:ascii="Times New Roman" w:eastAsia="Calibri" w:hAnsi="Times New Roman" w:cs="Times New Roman"/>
          <w:bCs/>
          <w:spacing w:val="3"/>
          <w:sz w:val="28"/>
          <w:szCs w:val="28"/>
        </w:rPr>
      </w:pPr>
      <w:r w:rsidRPr="00C84BFF">
        <w:rPr>
          <w:rFonts w:ascii="Times New Roman" w:eastAsia="Calibri" w:hAnsi="Times New Roman" w:cs="Times New Roman"/>
          <w:bCs/>
          <w:noProof/>
          <w:spacing w:val="3"/>
          <w:sz w:val="28"/>
          <w:szCs w:val="28"/>
        </w:rPr>
        <w:drawing>
          <wp:inline distT="0" distB="0" distL="0" distR="0" wp14:anchorId="50CF34F2" wp14:editId="30BA4CB5">
            <wp:extent cx="3951183" cy="248856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35689" cy="254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423" w:rsidRPr="00C84BFF">
        <w:rPr>
          <w:rFonts w:ascii="Times New Roman" w:eastAsia="Calibri" w:hAnsi="Times New Roman" w:cs="Times New Roman"/>
          <w:bCs/>
          <w:noProof/>
          <w:spacing w:val="3"/>
          <w:sz w:val="28"/>
          <w:szCs w:val="28"/>
        </w:rPr>
        <w:drawing>
          <wp:inline distT="0" distB="0" distL="0" distR="0" wp14:anchorId="3E1B40E2" wp14:editId="270FF422">
            <wp:extent cx="3101009" cy="2486315"/>
            <wp:effectExtent l="0" t="0" r="444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67643" cy="2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423" w:rsidRPr="00C84BFF">
        <w:rPr>
          <w:rFonts w:ascii="Times New Roman" w:eastAsia="Calibri" w:hAnsi="Times New Roman" w:cs="Times New Roman"/>
          <w:bCs/>
          <w:noProof/>
          <w:spacing w:val="3"/>
          <w:sz w:val="28"/>
          <w:szCs w:val="28"/>
        </w:rPr>
        <w:drawing>
          <wp:inline distT="0" distB="0" distL="0" distR="0" wp14:anchorId="4E0008F3" wp14:editId="348642A8">
            <wp:extent cx="2997642" cy="25215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38624" cy="255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3BD" w:rsidRPr="00C84BFF" w:rsidRDefault="007A23BD" w:rsidP="00830E1B">
      <w:pPr>
        <w:widowControl/>
        <w:shd w:val="clear" w:color="auto" w:fill="FFFFFF" w:themeFill="background1"/>
        <w:tabs>
          <w:tab w:val="left" w:pos="142"/>
          <w:tab w:val="left" w:pos="567"/>
          <w:tab w:val="left" w:pos="1134"/>
          <w:tab w:val="left" w:pos="2694"/>
          <w:tab w:val="left" w:pos="3261"/>
        </w:tabs>
        <w:jc w:val="center"/>
        <w:rPr>
          <w:rFonts w:ascii="Times New Roman" w:eastAsia="Calibri" w:hAnsi="Times New Roman" w:cs="Times New Roman"/>
          <w:bCs/>
          <w:spacing w:val="3"/>
          <w:sz w:val="28"/>
          <w:szCs w:val="28"/>
        </w:rPr>
      </w:pPr>
    </w:p>
    <w:tbl>
      <w:tblPr>
        <w:tblpPr w:leftFromText="180" w:rightFromText="180" w:vertAnchor="text" w:horzAnchor="margin" w:tblpY="115"/>
        <w:tblW w:w="16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1590"/>
        <w:gridCol w:w="1414"/>
        <w:gridCol w:w="534"/>
        <w:gridCol w:w="851"/>
        <w:gridCol w:w="5829"/>
        <w:gridCol w:w="1169"/>
        <w:gridCol w:w="852"/>
        <w:gridCol w:w="1986"/>
        <w:gridCol w:w="710"/>
        <w:gridCol w:w="73"/>
        <w:gridCol w:w="784"/>
      </w:tblGrid>
      <w:tr w:rsidR="00830E1B" w:rsidRPr="00C84BFF" w:rsidTr="00830E1B">
        <w:trPr>
          <w:tblHeader/>
        </w:trPr>
        <w:tc>
          <w:tcPr>
            <w:tcW w:w="421" w:type="dxa"/>
            <w:shd w:val="clear" w:color="auto" w:fill="auto"/>
            <w:vAlign w:val="center"/>
          </w:tcPr>
          <w:p w:rsidR="00830E1B" w:rsidRPr="00C84BFF" w:rsidRDefault="00830E1B" w:rsidP="007A23BD">
            <w:pPr>
              <w:widowControl/>
              <w:ind w:left="-300" w:right="-96" w:firstLine="33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830E1B" w:rsidRPr="00C84BFF" w:rsidRDefault="00830E1B" w:rsidP="007A23BD">
            <w:pPr>
              <w:widowControl/>
              <w:ind w:left="-300" w:right="-96" w:firstLine="19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830E1B" w:rsidRPr="00C84BFF" w:rsidRDefault="00830E1B" w:rsidP="007A23BD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Наименование объекта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830E1B" w:rsidRPr="00C84BFF" w:rsidRDefault="00830E1B" w:rsidP="007A23BD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Описание дефектов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830E1B" w:rsidRPr="00C84BFF" w:rsidRDefault="00830E1B" w:rsidP="007A23BD">
            <w:pPr>
              <w:widowControl/>
              <w:ind w:left="-141" w:right="-112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Ед. изм.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30E1B" w:rsidRPr="00C84BFF" w:rsidRDefault="00830E1B" w:rsidP="007A23BD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Кол-во</w:t>
            </w:r>
          </w:p>
        </w:tc>
        <w:tc>
          <w:tcPr>
            <w:tcW w:w="5829" w:type="dxa"/>
            <w:shd w:val="clear" w:color="auto" w:fill="auto"/>
            <w:vAlign w:val="center"/>
          </w:tcPr>
          <w:p w:rsidR="00830E1B" w:rsidRPr="00C84BFF" w:rsidRDefault="00830E1B" w:rsidP="007A23BD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Перечень работ, необходимых для устранения дефектов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830E1B" w:rsidRPr="00C84BFF" w:rsidRDefault="00830E1B" w:rsidP="007A23BD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Ед. изм.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830E1B" w:rsidRPr="00C84BFF" w:rsidRDefault="00830E1B" w:rsidP="007A23BD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Кол-во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830E1B" w:rsidRPr="00C84BFF" w:rsidRDefault="00830E1B" w:rsidP="007A23BD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Необходимые </w:t>
            </w: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br/>
              <w:t>материалы и оборудование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830E1B" w:rsidRPr="00C84BFF" w:rsidRDefault="00830E1B" w:rsidP="007A23BD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Ед. изм.</w:t>
            </w:r>
          </w:p>
        </w:tc>
        <w:tc>
          <w:tcPr>
            <w:tcW w:w="857" w:type="dxa"/>
            <w:gridSpan w:val="2"/>
            <w:shd w:val="clear" w:color="auto" w:fill="auto"/>
            <w:noWrap/>
            <w:vAlign w:val="center"/>
          </w:tcPr>
          <w:p w:rsidR="00830E1B" w:rsidRPr="00C84BFF" w:rsidRDefault="00830E1B" w:rsidP="007A23BD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Кол-во</w:t>
            </w:r>
          </w:p>
        </w:tc>
      </w:tr>
      <w:tr w:rsidR="00830E1B" w:rsidRPr="00C84BFF" w:rsidTr="00830E1B">
        <w:tc>
          <w:tcPr>
            <w:tcW w:w="421" w:type="dxa"/>
            <w:shd w:val="clear" w:color="auto" w:fill="auto"/>
            <w:vAlign w:val="center"/>
          </w:tcPr>
          <w:p w:rsidR="00830E1B" w:rsidRPr="00C84BFF" w:rsidRDefault="00830E1B" w:rsidP="007A23BD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830E1B" w:rsidRPr="00C84BFF" w:rsidRDefault="00830E1B" w:rsidP="007A23BD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830E1B" w:rsidRPr="00C84BFF" w:rsidRDefault="00830E1B" w:rsidP="007A23BD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830E1B" w:rsidRPr="00C84BFF" w:rsidRDefault="00830E1B" w:rsidP="007A23BD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30E1B" w:rsidRPr="00C84BFF" w:rsidRDefault="00830E1B" w:rsidP="007A23BD">
            <w:pPr>
              <w:widowControl/>
              <w:ind w:left="-545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5829" w:type="dxa"/>
            <w:shd w:val="clear" w:color="auto" w:fill="auto"/>
            <w:vAlign w:val="center"/>
          </w:tcPr>
          <w:p w:rsidR="00830E1B" w:rsidRPr="00C84BFF" w:rsidRDefault="00830E1B" w:rsidP="007A23BD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830E1B" w:rsidRPr="00C84BFF" w:rsidRDefault="00830E1B" w:rsidP="007A23BD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830E1B" w:rsidRPr="00C84BFF" w:rsidRDefault="00830E1B" w:rsidP="007A23BD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986" w:type="dxa"/>
            <w:shd w:val="clear" w:color="auto" w:fill="auto"/>
            <w:noWrap/>
            <w:vAlign w:val="center"/>
          </w:tcPr>
          <w:p w:rsidR="00830E1B" w:rsidRPr="00C84BFF" w:rsidRDefault="00830E1B" w:rsidP="007A23BD">
            <w:pPr>
              <w:widowControl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830E1B" w:rsidRPr="00C84BFF" w:rsidRDefault="00830E1B" w:rsidP="007A23BD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857" w:type="dxa"/>
            <w:gridSpan w:val="2"/>
            <w:shd w:val="clear" w:color="auto" w:fill="auto"/>
            <w:noWrap/>
            <w:vAlign w:val="center"/>
          </w:tcPr>
          <w:p w:rsidR="00830E1B" w:rsidRPr="00C84BFF" w:rsidRDefault="00830E1B" w:rsidP="007A23BD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11</w:t>
            </w:r>
          </w:p>
        </w:tc>
      </w:tr>
      <w:tr w:rsidR="00067FD6" w:rsidRPr="00C84BFF" w:rsidTr="00101753">
        <w:tc>
          <w:tcPr>
            <w:tcW w:w="421" w:type="dxa"/>
            <w:vMerge w:val="restart"/>
            <w:shd w:val="clear" w:color="auto" w:fill="auto"/>
            <w:vAlign w:val="center"/>
          </w:tcPr>
          <w:p w:rsidR="00067FD6" w:rsidRPr="00C84BFF" w:rsidRDefault="00067FD6" w:rsidP="00067FD6">
            <w:pPr>
              <w:widowControl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0" w:type="dxa"/>
            <w:vMerge w:val="restart"/>
            <w:shd w:val="clear" w:color="auto" w:fill="auto"/>
            <w:vAlign w:val="center"/>
          </w:tcPr>
          <w:p w:rsidR="00067FD6" w:rsidRPr="00C84BFF" w:rsidRDefault="00067FD6" w:rsidP="0015382C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 xml:space="preserve">ПС 330 кВ Восточная </w:t>
            </w:r>
          </w:p>
          <w:p w:rsidR="00067FD6" w:rsidRPr="00C84BFF" w:rsidRDefault="00067FD6" w:rsidP="0010175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Здание камеры переключения задвижек.</w:t>
            </w:r>
          </w:p>
        </w:tc>
        <w:tc>
          <w:tcPr>
            <w:tcW w:w="1414" w:type="dxa"/>
            <w:vMerge w:val="restart"/>
            <w:shd w:val="clear" w:color="auto" w:fill="auto"/>
            <w:vAlign w:val="center"/>
          </w:tcPr>
          <w:p w:rsidR="00067FD6" w:rsidRPr="00C84BFF" w:rsidRDefault="00067FD6" w:rsidP="0010175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Демонтаж здания</w:t>
            </w:r>
          </w:p>
        </w:tc>
        <w:tc>
          <w:tcPr>
            <w:tcW w:w="534" w:type="dxa"/>
            <w:vMerge w:val="restart"/>
            <w:shd w:val="clear" w:color="auto" w:fill="auto"/>
            <w:vAlign w:val="center"/>
          </w:tcPr>
          <w:p w:rsidR="00067FD6" w:rsidRPr="00C84BFF" w:rsidRDefault="00067FD6" w:rsidP="00101753">
            <w:pPr>
              <w:ind w:left="-141" w:right="-112" w:firstLine="1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067FD6" w:rsidRPr="00C84BFF" w:rsidRDefault="00067FD6" w:rsidP="00101753">
            <w:pPr>
              <w:ind w:left="-545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29" w:type="dxa"/>
            <w:shd w:val="clear" w:color="auto" w:fill="auto"/>
          </w:tcPr>
          <w:p w:rsidR="00067FD6" w:rsidRPr="00C84BFF" w:rsidRDefault="00067FD6" w:rsidP="00FE12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Снятие мелких покрытий, парапетов (складирование метал</w:t>
            </w:r>
            <w:r w:rsidR="00096944" w:rsidRPr="00C84BFF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олома на отведенной площадке)</w:t>
            </w:r>
          </w:p>
        </w:tc>
        <w:tc>
          <w:tcPr>
            <w:tcW w:w="1169" w:type="dxa"/>
            <w:shd w:val="clear" w:color="auto" w:fill="auto"/>
          </w:tcPr>
          <w:p w:rsidR="00067FD6" w:rsidRPr="00C84BFF" w:rsidRDefault="00067FD6" w:rsidP="00FE12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852" w:type="dxa"/>
            <w:shd w:val="clear" w:color="auto" w:fill="auto"/>
          </w:tcPr>
          <w:p w:rsidR="00067FD6" w:rsidRPr="00C84BFF" w:rsidRDefault="00067FD6" w:rsidP="00FE126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30.8</w:t>
            </w:r>
          </w:p>
        </w:tc>
        <w:tc>
          <w:tcPr>
            <w:tcW w:w="1986" w:type="dxa"/>
            <w:shd w:val="clear" w:color="auto" w:fill="auto"/>
            <w:noWrap/>
            <w:vAlign w:val="center"/>
          </w:tcPr>
          <w:p w:rsidR="00067FD6" w:rsidRPr="00C84BFF" w:rsidRDefault="00067FD6" w:rsidP="00FE126D">
            <w:pPr>
              <w:widowControl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067FD6" w:rsidRPr="00C84BFF" w:rsidRDefault="00067FD6" w:rsidP="00FE126D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57" w:type="dxa"/>
            <w:gridSpan w:val="2"/>
            <w:shd w:val="clear" w:color="auto" w:fill="auto"/>
            <w:noWrap/>
            <w:vAlign w:val="center"/>
          </w:tcPr>
          <w:p w:rsidR="00067FD6" w:rsidRPr="00C84BFF" w:rsidRDefault="00067FD6" w:rsidP="00FE126D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67FD6" w:rsidRPr="00C84BFF" w:rsidTr="00101753">
        <w:tc>
          <w:tcPr>
            <w:tcW w:w="421" w:type="dxa"/>
            <w:vMerge/>
            <w:shd w:val="clear" w:color="auto" w:fill="auto"/>
            <w:vAlign w:val="center"/>
          </w:tcPr>
          <w:p w:rsidR="00067FD6" w:rsidRPr="00C84BFF" w:rsidRDefault="00067FD6" w:rsidP="000A76F5">
            <w:pPr>
              <w:ind w:left="-617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90" w:type="dxa"/>
            <w:vMerge/>
            <w:shd w:val="clear" w:color="auto" w:fill="auto"/>
            <w:vAlign w:val="center"/>
          </w:tcPr>
          <w:p w:rsidR="00067FD6" w:rsidRPr="00C84BFF" w:rsidRDefault="00067FD6" w:rsidP="0010175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4" w:type="dxa"/>
            <w:vMerge/>
            <w:shd w:val="clear" w:color="auto" w:fill="auto"/>
            <w:vAlign w:val="center"/>
          </w:tcPr>
          <w:p w:rsidR="00067FD6" w:rsidRPr="00C84BFF" w:rsidRDefault="00067FD6" w:rsidP="0010175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34" w:type="dxa"/>
            <w:vMerge/>
            <w:shd w:val="clear" w:color="auto" w:fill="auto"/>
            <w:vAlign w:val="center"/>
          </w:tcPr>
          <w:p w:rsidR="00067FD6" w:rsidRPr="00C84BFF" w:rsidRDefault="00067FD6" w:rsidP="00101753">
            <w:pPr>
              <w:ind w:left="-141" w:right="-112" w:firstLine="1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067FD6" w:rsidRPr="00C84BFF" w:rsidRDefault="00067FD6" w:rsidP="00101753">
            <w:pPr>
              <w:ind w:left="-545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29" w:type="dxa"/>
            <w:shd w:val="clear" w:color="auto" w:fill="auto"/>
          </w:tcPr>
          <w:p w:rsidR="00067FD6" w:rsidRPr="00C84BFF" w:rsidRDefault="00067FD6" w:rsidP="00FE12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Демонтаж металлических элементов каркаса здания, ворот (складирование метал</w:t>
            </w:r>
            <w:r w:rsidR="00096944" w:rsidRPr="00C84BFF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олома на отведенной площадке)</w:t>
            </w:r>
          </w:p>
        </w:tc>
        <w:tc>
          <w:tcPr>
            <w:tcW w:w="1169" w:type="dxa"/>
            <w:shd w:val="clear" w:color="auto" w:fill="auto"/>
          </w:tcPr>
          <w:p w:rsidR="00067FD6" w:rsidRPr="00C84BFF" w:rsidRDefault="00067FD6" w:rsidP="00FE12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  <w:tc>
          <w:tcPr>
            <w:tcW w:w="852" w:type="dxa"/>
            <w:shd w:val="clear" w:color="auto" w:fill="auto"/>
          </w:tcPr>
          <w:p w:rsidR="00067FD6" w:rsidRPr="00C84BFF" w:rsidRDefault="00AB759B" w:rsidP="00FE12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986" w:type="dxa"/>
            <w:shd w:val="clear" w:color="auto" w:fill="auto"/>
            <w:noWrap/>
            <w:vAlign w:val="center"/>
          </w:tcPr>
          <w:p w:rsidR="00067FD6" w:rsidRPr="00C84BFF" w:rsidRDefault="00067FD6" w:rsidP="00FE126D">
            <w:pPr>
              <w:widowControl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067FD6" w:rsidRPr="00C84BFF" w:rsidRDefault="00067FD6" w:rsidP="00FE126D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57" w:type="dxa"/>
            <w:gridSpan w:val="2"/>
            <w:shd w:val="clear" w:color="auto" w:fill="auto"/>
            <w:noWrap/>
            <w:vAlign w:val="center"/>
          </w:tcPr>
          <w:p w:rsidR="00067FD6" w:rsidRPr="00C84BFF" w:rsidRDefault="00067FD6" w:rsidP="00FE126D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67FD6" w:rsidRPr="00C84BFF" w:rsidTr="00101753">
        <w:tc>
          <w:tcPr>
            <w:tcW w:w="421" w:type="dxa"/>
            <w:vMerge/>
            <w:shd w:val="clear" w:color="auto" w:fill="auto"/>
            <w:vAlign w:val="center"/>
          </w:tcPr>
          <w:p w:rsidR="00067FD6" w:rsidRPr="00C84BFF" w:rsidRDefault="00067FD6" w:rsidP="000A76F5">
            <w:pPr>
              <w:ind w:left="-617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90" w:type="dxa"/>
            <w:vMerge/>
            <w:shd w:val="clear" w:color="auto" w:fill="auto"/>
            <w:vAlign w:val="center"/>
          </w:tcPr>
          <w:p w:rsidR="00067FD6" w:rsidRPr="00C84BFF" w:rsidRDefault="00067FD6" w:rsidP="0010175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4" w:type="dxa"/>
            <w:vMerge/>
            <w:shd w:val="clear" w:color="auto" w:fill="auto"/>
            <w:vAlign w:val="center"/>
          </w:tcPr>
          <w:p w:rsidR="00067FD6" w:rsidRPr="00C84BFF" w:rsidRDefault="00067FD6" w:rsidP="0010175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34" w:type="dxa"/>
            <w:vMerge/>
            <w:shd w:val="clear" w:color="auto" w:fill="auto"/>
            <w:vAlign w:val="center"/>
          </w:tcPr>
          <w:p w:rsidR="00067FD6" w:rsidRPr="00C84BFF" w:rsidRDefault="00067FD6" w:rsidP="00101753">
            <w:pPr>
              <w:ind w:left="-141" w:right="-112" w:firstLine="1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067FD6" w:rsidRPr="00C84BFF" w:rsidRDefault="00067FD6" w:rsidP="00101753">
            <w:pPr>
              <w:ind w:left="-545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29" w:type="dxa"/>
            <w:shd w:val="clear" w:color="auto" w:fill="auto"/>
          </w:tcPr>
          <w:p w:rsidR="00067FD6" w:rsidRPr="00C84BFF" w:rsidRDefault="00067FD6" w:rsidP="00FE12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 xml:space="preserve">Демонтаж светильников с лампами </w:t>
            </w:r>
            <w:r w:rsidR="00096944" w:rsidRPr="00C84BFF">
              <w:rPr>
                <w:rFonts w:ascii="Times New Roman" w:hAnsi="Times New Roman" w:cs="Times New Roman"/>
                <w:sz w:val="28"/>
                <w:szCs w:val="28"/>
              </w:rPr>
              <w:t>люмине</w:t>
            </w: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 xml:space="preserve">сцентными (складирование на </w:t>
            </w:r>
            <w:r w:rsidRPr="00C84B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отведенной площадке)</w:t>
            </w:r>
          </w:p>
        </w:tc>
        <w:tc>
          <w:tcPr>
            <w:tcW w:w="1169" w:type="dxa"/>
            <w:shd w:val="clear" w:color="auto" w:fill="auto"/>
          </w:tcPr>
          <w:p w:rsidR="00067FD6" w:rsidRPr="00C84BFF" w:rsidRDefault="00067FD6" w:rsidP="00FE12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шт</w:t>
            </w:r>
          </w:p>
        </w:tc>
        <w:tc>
          <w:tcPr>
            <w:tcW w:w="852" w:type="dxa"/>
            <w:shd w:val="clear" w:color="auto" w:fill="auto"/>
          </w:tcPr>
          <w:p w:rsidR="00067FD6" w:rsidRPr="00C84BFF" w:rsidRDefault="00067FD6" w:rsidP="00FE12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6" w:type="dxa"/>
            <w:shd w:val="clear" w:color="auto" w:fill="auto"/>
            <w:noWrap/>
            <w:vAlign w:val="center"/>
          </w:tcPr>
          <w:p w:rsidR="00067FD6" w:rsidRPr="00C84BFF" w:rsidRDefault="00067FD6" w:rsidP="00FE126D">
            <w:pPr>
              <w:widowControl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067FD6" w:rsidRPr="00C84BFF" w:rsidRDefault="00067FD6" w:rsidP="00FE126D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57" w:type="dxa"/>
            <w:gridSpan w:val="2"/>
            <w:shd w:val="clear" w:color="auto" w:fill="auto"/>
            <w:noWrap/>
            <w:vAlign w:val="center"/>
          </w:tcPr>
          <w:p w:rsidR="00067FD6" w:rsidRPr="00C84BFF" w:rsidRDefault="00067FD6" w:rsidP="00FE126D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67FD6" w:rsidRPr="00C84BFF" w:rsidTr="00830E1B">
        <w:tc>
          <w:tcPr>
            <w:tcW w:w="421" w:type="dxa"/>
            <w:vMerge/>
            <w:shd w:val="clear" w:color="auto" w:fill="auto"/>
            <w:vAlign w:val="center"/>
          </w:tcPr>
          <w:p w:rsidR="00067FD6" w:rsidRPr="00C84BFF" w:rsidRDefault="00067FD6" w:rsidP="000A76F5">
            <w:pPr>
              <w:ind w:left="-617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90" w:type="dxa"/>
            <w:vMerge/>
            <w:shd w:val="clear" w:color="auto" w:fill="auto"/>
            <w:vAlign w:val="center"/>
          </w:tcPr>
          <w:p w:rsidR="00067FD6" w:rsidRPr="00C84BFF" w:rsidRDefault="00067FD6" w:rsidP="0010175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4" w:type="dxa"/>
            <w:vMerge/>
            <w:shd w:val="clear" w:color="auto" w:fill="auto"/>
            <w:vAlign w:val="center"/>
          </w:tcPr>
          <w:p w:rsidR="00067FD6" w:rsidRPr="00C84BFF" w:rsidRDefault="00067FD6" w:rsidP="0010175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34" w:type="dxa"/>
            <w:vMerge/>
            <w:shd w:val="clear" w:color="auto" w:fill="auto"/>
            <w:vAlign w:val="center"/>
          </w:tcPr>
          <w:p w:rsidR="00067FD6" w:rsidRPr="00C84BFF" w:rsidRDefault="00067FD6" w:rsidP="00101753">
            <w:pPr>
              <w:ind w:left="-141" w:right="-112" w:firstLine="1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067FD6" w:rsidRPr="00C84BFF" w:rsidRDefault="00067FD6" w:rsidP="00101753">
            <w:pPr>
              <w:ind w:left="-545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29" w:type="dxa"/>
            <w:shd w:val="clear" w:color="auto" w:fill="auto"/>
            <w:vAlign w:val="center"/>
          </w:tcPr>
          <w:p w:rsidR="00067FD6" w:rsidRPr="00C84BFF" w:rsidRDefault="00067FD6" w:rsidP="00F22BA5">
            <w:pPr>
              <w:widowControl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Устройство заглушек из стали на трубопроводы</w:t>
            </w:r>
            <w:r w:rsidR="00F22BA5" w:rsidRPr="00C84BF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. Сборочно- сварочные работы по вварке заглушек </w:t>
            </w:r>
            <w:r w:rsidR="00F22BA5" w:rsidRPr="00C84BFF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d</w:t>
            </w:r>
            <w:r w:rsidR="00F22BA5" w:rsidRPr="00C84BF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-250.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067FD6" w:rsidRPr="00C84BFF" w:rsidRDefault="00F22BA5" w:rsidP="007A23BD">
            <w:pPr>
              <w:widowControl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шт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067FD6" w:rsidRPr="00C84BFF" w:rsidRDefault="00F22BA5" w:rsidP="007A23BD">
            <w:pPr>
              <w:widowControl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986" w:type="dxa"/>
            <w:shd w:val="clear" w:color="auto" w:fill="auto"/>
            <w:noWrap/>
            <w:vAlign w:val="center"/>
          </w:tcPr>
          <w:p w:rsidR="00067FD6" w:rsidRPr="00C84BFF" w:rsidRDefault="00F22BA5" w:rsidP="007A23BD">
            <w:pPr>
              <w:widowControl/>
              <w:ind w:firstLine="34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Лист стальной ст3 толщиной 3 мм (270мм*270мм)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067FD6" w:rsidRPr="00C84BFF" w:rsidRDefault="00F22BA5" w:rsidP="007A23BD">
            <w:pPr>
              <w:widowControl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шт</w:t>
            </w:r>
          </w:p>
        </w:tc>
        <w:tc>
          <w:tcPr>
            <w:tcW w:w="857" w:type="dxa"/>
            <w:gridSpan w:val="2"/>
            <w:shd w:val="clear" w:color="auto" w:fill="auto"/>
            <w:noWrap/>
            <w:vAlign w:val="center"/>
          </w:tcPr>
          <w:p w:rsidR="00067FD6" w:rsidRPr="00C84BFF" w:rsidRDefault="00F22BA5" w:rsidP="007A23BD">
            <w:pPr>
              <w:widowControl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067FD6" w:rsidRPr="00C84BFF" w:rsidTr="00830E1B">
        <w:trPr>
          <w:trHeight w:val="934"/>
        </w:trPr>
        <w:tc>
          <w:tcPr>
            <w:tcW w:w="421" w:type="dxa"/>
            <w:vMerge/>
            <w:shd w:val="clear" w:color="auto" w:fill="auto"/>
            <w:vAlign w:val="center"/>
          </w:tcPr>
          <w:p w:rsidR="00067FD6" w:rsidRPr="00C84BFF" w:rsidRDefault="00067FD6" w:rsidP="0015382C">
            <w:pPr>
              <w:widowControl/>
              <w:ind w:left="-617"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  <w:vMerge/>
            <w:shd w:val="clear" w:color="auto" w:fill="auto"/>
            <w:vAlign w:val="center"/>
          </w:tcPr>
          <w:p w:rsidR="00067FD6" w:rsidRPr="00C84BFF" w:rsidRDefault="00067FD6" w:rsidP="0015382C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4" w:type="dxa"/>
            <w:vMerge/>
            <w:shd w:val="clear" w:color="auto" w:fill="auto"/>
            <w:vAlign w:val="center"/>
          </w:tcPr>
          <w:p w:rsidR="00067FD6" w:rsidRPr="00C84BFF" w:rsidRDefault="00067FD6" w:rsidP="0015382C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vMerge/>
            <w:shd w:val="clear" w:color="auto" w:fill="auto"/>
            <w:vAlign w:val="center"/>
          </w:tcPr>
          <w:p w:rsidR="00067FD6" w:rsidRPr="00C84BFF" w:rsidRDefault="00067FD6" w:rsidP="0015382C">
            <w:pPr>
              <w:widowControl/>
              <w:ind w:left="-141" w:right="-112" w:firstLine="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067FD6" w:rsidRPr="00C84BFF" w:rsidRDefault="00067FD6" w:rsidP="0015382C">
            <w:pPr>
              <w:widowControl/>
              <w:ind w:left="-545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29" w:type="dxa"/>
            <w:shd w:val="clear" w:color="auto" w:fill="auto"/>
            <w:vAlign w:val="center"/>
          </w:tcPr>
          <w:p w:rsidR="00067FD6" w:rsidRPr="00C84BFF" w:rsidRDefault="00067FD6" w:rsidP="0015382C">
            <w:pPr>
              <w:widowControl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Разборка кирпичного здания методом обрушения. Полная комплексная разборка здания включая фундамент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067FD6" w:rsidRPr="00C84BFF" w:rsidRDefault="00067FD6" w:rsidP="0015382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м3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067FD6" w:rsidRPr="00C84BFF" w:rsidRDefault="00067FD6" w:rsidP="0015382C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209</w:t>
            </w:r>
          </w:p>
        </w:tc>
        <w:tc>
          <w:tcPr>
            <w:tcW w:w="1986" w:type="dxa"/>
            <w:shd w:val="clear" w:color="auto" w:fill="auto"/>
            <w:noWrap/>
            <w:vAlign w:val="center"/>
          </w:tcPr>
          <w:p w:rsidR="00067FD6" w:rsidRPr="00C84BFF" w:rsidRDefault="00067FD6" w:rsidP="0015382C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067FD6" w:rsidRPr="00C84BFF" w:rsidRDefault="00067FD6" w:rsidP="0015382C">
            <w:pPr>
              <w:widowControl/>
              <w:ind w:lef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7" w:type="dxa"/>
            <w:gridSpan w:val="2"/>
            <w:shd w:val="clear" w:color="auto" w:fill="auto"/>
            <w:noWrap/>
            <w:vAlign w:val="center"/>
          </w:tcPr>
          <w:p w:rsidR="00067FD6" w:rsidRPr="00C84BFF" w:rsidRDefault="00067FD6" w:rsidP="0015382C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67FD6" w:rsidRPr="00C84BFF" w:rsidTr="00FE126D">
        <w:trPr>
          <w:trHeight w:val="1240"/>
        </w:trPr>
        <w:tc>
          <w:tcPr>
            <w:tcW w:w="421" w:type="dxa"/>
            <w:vMerge/>
            <w:shd w:val="clear" w:color="auto" w:fill="auto"/>
            <w:vAlign w:val="center"/>
          </w:tcPr>
          <w:p w:rsidR="00067FD6" w:rsidRPr="00C84BFF" w:rsidRDefault="00067FD6" w:rsidP="0015382C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  <w:vMerge/>
            <w:shd w:val="clear" w:color="auto" w:fill="auto"/>
            <w:vAlign w:val="center"/>
          </w:tcPr>
          <w:p w:rsidR="00067FD6" w:rsidRPr="00C84BFF" w:rsidRDefault="00067FD6" w:rsidP="0015382C">
            <w:pPr>
              <w:widowControl/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4" w:type="dxa"/>
            <w:vMerge/>
            <w:shd w:val="clear" w:color="auto" w:fill="auto"/>
            <w:vAlign w:val="center"/>
          </w:tcPr>
          <w:p w:rsidR="00067FD6" w:rsidRPr="00C84BFF" w:rsidRDefault="00067FD6" w:rsidP="0015382C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vMerge/>
            <w:shd w:val="clear" w:color="auto" w:fill="auto"/>
            <w:vAlign w:val="center"/>
          </w:tcPr>
          <w:p w:rsidR="00067FD6" w:rsidRPr="00C84BFF" w:rsidRDefault="00067FD6" w:rsidP="0015382C">
            <w:pPr>
              <w:widowControl/>
              <w:ind w:firstLine="2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067FD6" w:rsidRPr="00C84BFF" w:rsidRDefault="00067FD6" w:rsidP="0015382C">
            <w:pPr>
              <w:widowControl/>
              <w:ind w:left="-545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29" w:type="dxa"/>
            <w:shd w:val="clear" w:color="auto" w:fill="auto"/>
            <w:vAlign w:val="center"/>
          </w:tcPr>
          <w:p w:rsidR="00067FD6" w:rsidRPr="00C84BFF" w:rsidRDefault="00741786" w:rsidP="0015382C">
            <w:pPr>
              <w:widowControl/>
              <w:ind w:right="-14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Погрузка</w:t>
            </w:r>
            <w:r w:rsidR="00067FD6" w:rsidRPr="00C84BFF">
              <w:rPr>
                <w:rFonts w:ascii="Times New Roman" w:hAnsi="Times New Roman" w:cs="Times New Roman"/>
                <w:sz w:val="28"/>
                <w:szCs w:val="28"/>
              </w:rPr>
              <w:t xml:space="preserve"> лома строительных конструкций в автомобили-самосвалы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067FD6" w:rsidRPr="00C84BFF" w:rsidRDefault="00067FD6" w:rsidP="0015382C">
            <w:pPr>
              <w:ind w:left="-216" w:right="-145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м3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067FD6" w:rsidRPr="00C84BFF" w:rsidRDefault="00067FD6" w:rsidP="0015382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209</w:t>
            </w:r>
          </w:p>
        </w:tc>
        <w:tc>
          <w:tcPr>
            <w:tcW w:w="1986" w:type="dxa"/>
            <w:shd w:val="clear" w:color="auto" w:fill="auto"/>
            <w:noWrap/>
            <w:vAlign w:val="center"/>
          </w:tcPr>
          <w:p w:rsidR="00067FD6" w:rsidRPr="00C84BFF" w:rsidRDefault="00067FD6" w:rsidP="0015382C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067FD6" w:rsidRPr="00C84BFF" w:rsidRDefault="00067FD6" w:rsidP="0015382C">
            <w:pPr>
              <w:widowControl/>
              <w:ind w:lef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7" w:type="dxa"/>
            <w:gridSpan w:val="2"/>
            <w:shd w:val="clear" w:color="auto" w:fill="auto"/>
            <w:noWrap/>
            <w:vAlign w:val="center"/>
          </w:tcPr>
          <w:p w:rsidR="00067FD6" w:rsidRPr="00C84BFF" w:rsidRDefault="00067FD6" w:rsidP="0015382C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7FD6" w:rsidRPr="00C84BFF" w:rsidTr="00830E1B">
        <w:trPr>
          <w:trHeight w:val="612"/>
        </w:trPr>
        <w:tc>
          <w:tcPr>
            <w:tcW w:w="421" w:type="dxa"/>
            <w:vMerge/>
            <w:shd w:val="clear" w:color="auto" w:fill="auto"/>
            <w:vAlign w:val="center"/>
          </w:tcPr>
          <w:p w:rsidR="00067FD6" w:rsidRPr="00C84BFF" w:rsidRDefault="00067FD6" w:rsidP="0015382C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  <w:vMerge/>
            <w:shd w:val="clear" w:color="auto" w:fill="auto"/>
            <w:vAlign w:val="center"/>
          </w:tcPr>
          <w:p w:rsidR="00067FD6" w:rsidRPr="00C84BFF" w:rsidRDefault="00067FD6" w:rsidP="0015382C">
            <w:pPr>
              <w:widowControl/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4" w:type="dxa"/>
            <w:vMerge/>
            <w:shd w:val="clear" w:color="auto" w:fill="auto"/>
            <w:vAlign w:val="center"/>
          </w:tcPr>
          <w:p w:rsidR="00067FD6" w:rsidRPr="00C84BFF" w:rsidRDefault="00067FD6" w:rsidP="0015382C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vMerge/>
            <w:shd w:val="clear" w:color="auto" w:fill="auto"/>
            <w:vAlign w:val="center"/>
          </w:tcPr>
          <w:p w:rsidR="00067FD6" w:rsidRPr="00C84BFF" w:rsidRDefault="00067FD6" w:rsidP="0015382C">
            <w:pPr>
              <w:widowControl/>
              <w:ind w:firstLine="2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067FD6" w:rsidRPr="00C84BFF" w:rsidRDefault="00067FD6" w:rsidP="0015382C">
            <w:pPr>
              <w:widowControl/>
              <w:ind w:left="-545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29" w:type="dxa"/>
            <w:shd w:val="clear" w:color="auto" w:fill="auto"/>
            <w:vAlign w:val="center"/>
          </w:tcPr>
          <w:p w:rsidR="00067FD6" w:rsidRPr="00C84BFF" w:rsidRDefault="00067FD6" w:rsidP="0015382C">
            <w:pPr>
              <w:widowControl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Вывоз лома строительных конструкций в кусковой форме автомобилями-самосвалами на согласованные места размещения (полигон ТКО), на основании заключенных договоров по вывозу и утилизации образующихся отходов с региональным оператором по вывозу ТКО. (Расстояние транспортировки от ПС 330 кВ Восточная до полигона ТКО составляет 50 км.)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067FD6" w:rsidRPr="00C84BFF" w:rsidRDefault="00067FD6" w:rsidP="0015382C">
            <w:pPr>
              <w:widowControl/>
              <w:ind w:left="-81" w:right="-5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м3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067FD6" w:rsidRPr="00C84BFF" w:rsidRDefault="00067FD6" w:rsidP="0015382C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209</w:t>
            </w:r>
          </w:p>
        </w:tc>
        <w:tc>
          <w:tcPr>
            <w:tcW w:w="1986" w:type="dxa"/>
            <w:shd w:val="clear" w:color="auto" w:fill="auto"/>
            <w:noWrap/>
            <w:vAlign w:val="center"/>
          </w:tcPr>
          <w:p w:rsidR="00067FD6" w:rsidRPr="00C84BFF" w:rsidRDefault="00067FD6" w:rsidP="0015382C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067FD6" w:rsidRPr="00C84BFF" w:rsidRDefault="00067FD6" w:rsidP="0015382C">
            <w:pPr>
              <w:widowControl/>
              <w:ind w:lef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7" w:type="dxa"/>
            <w:gridSpan w:val="2"/>
            <w:shd w:val="clear" w:color="auto" w:fill="auto"/>
            <w:noWrap/>
            <w:vAlign w:val="center"/>
          </w:tcPr>
          <w:p w:rsidR="00067FD6" w:rsidRPr="00C84BFF" w:rsidRDefault="00067FD6" w:rsidP="0015382C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E126D" w:rsidRPr="00C84BFF" w:rsidTr="005628F3">
        <w:trPr>
          <w:trHeight w:val="612"/>
        </w:trPr>
        <w:tc>
          <w:tcPr>
            <w:tcW w:w="421" w:type="dxa"/>
            <w:vMerge w:val="restart"/>
            <w:shd w:val="clear" w:color="auto" w:fill="auto"/>
            <w:vAlign w:val="center"/>
          </w:tcPr>
          <w:p w:rsidR="00FE126D" w:rsidRPr="00C84BFF" w:rsidRDefault="005762F5" w:rsidP="0015382C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0" w:type="dxa"/>
            <w:vMerge/>
            <w:shd w:val="clear" w:color="auto" w:fill="auto"/>
            <w:vAlign w:val="center"/>
          </w:tcPr>
          <w:p w:rsidR="00FE126D" w:rsidRPr="00C84BFF" w:rsidRDefault="00FE126D" w:rsidP="0015382C">
            <w:pPr>
              <w:widowControl/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4" w:type="dxa"/>
            <w:vMerge w:val="restart"/>
            <w:shd w:val="clear" w:color="auto" w:fill="auto"/>
            <w:vAlign w:val="center"/>
          </w:tcPr>
          <w:p w:rsidR="00FE126D" w:rsidRPr="00C84BFF" w:rsidRDefault="00FE126D" w:rsidP="009F6069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Планировка территории (</w:t>
            </w:r>
            <w:r w:rsidR="009F6069" w:rsidRPr="00C84BFF">
              <w:rPr>
                <w:rFonts w:ascii="Times New Roman" w:hAnsi="Times New Roman" w:cs="Times New Roman"/>
                <w:sz w:val="28"/>
                <w:szCs w:val="28"/>
              </w:rPr>
              <w:t>9м</w:t>
            </w: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="009F6069" w:rsidRPr="00C84BFF">
              <w:rPr>
                <w:rFonts w:ascii="Times New Roman" w:hAnsi="Times New Roman" w:cs="Times New Roman"/>
                <w:sz w:val="28"/>
                <w:szCs w:val="28"/>
              </w:rPr>
              <w:t>9м</w:t>
            </w: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34" w:type="dxa"/>
            <w:vMerge w:val="restart"/>
            <w:shd w:val="clear" w:color="auto" w:fill="auto"/>
            <w:vAlign w:val="center"/>
          </w:tcPr>
          <w:p w:rsidR="00FE126D" w:rsidRPr="00C84BFF" w:rsidRDefault="00FE126D" w:rsidP="0015382C">
            <w:pPr>
              <w:widowControl/>
              <w:ind w:left="-81" w:right="-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м2</w:t>
            </w:r>
          </w:p>
          <w:p w:rsidR="00FE126D" w:rsidRPr="00C84BFF" w:rsidRDefault="00FE126D" w:rsidP="0015382C">
            <w:pPr>
              <w:widowControl/>
              <w:ind w:firstLine="2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FE126D" w:rsidRPr="00C84BFF" w:rsidRDefault="009F6069" w:rsidP="0015382C">
            <w:pPr>
              <w:widowControl/>
              <w:ind w:left="-545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5829" w:type="dxa"/>
            <w:shd w:val="clear" w:color="auto" w:fill="auto"/>
            <w:vAlign w:val="center"/>
          </w:tcPr>
          <w:p w:rsidR="00FE126D" w:rsidRPr="00C84BFF" w:rsidRDefault="00FE126D" w:rsidP="0015382C">
            <w:pPr>
              <w:widowControl/>
              <w:ind w:right="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Отсыпка с планировкой территории, крупнозернистым песком с уплотнением механизированным способом пазух и выемок после демонтажа фундамента. Выполнить вертикальную планировку территории исходя из отметок прилегающей территории.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FE126D" w:rsidRPr="00C84BFF" w:rsidRDefault="00FE126D" w:rsidP="0015382C">
            <w:pPr>
              <w:widowControl/>
              <w:ind w:left="-81" w:right="-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м3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FE126D" w:rsidRPr="00C84BFF" w:rsidRDefault="00FE126D" w:rsidP="0015382C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65,6</w:t>
            </w:r>
          </w:p>
        </w:tc>
        <w:tc>
          <w:tcPr>
            <w:tcW w:w="1986" w:type="dxa"/>
            <w:shd w:val="clear" w:color="auto" w:fill="auto"/>
            <w:noWrap/>
            <w:vAlign w:val="center"/>
          </w:tcPr>
          <w:p w:rsidR="00FE126D" w:rsidRPr="00C84BFF" w:rsidRDefault="00FE126D" w:rsidP="0015382C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Песок природный для строительных работ II класс, крупный</w:t>
            </w:r>
          </w:p>
        </w:tc>
        <w:tc>
          <w:tcPr>
            <w:tcW w:w="1567" w:type="dxa"/>
            <w:gridSpan w:val="3"/>
            <w:shd w:val="clear" w:color="auto" w:fill="auto"/>
            <w:noWrap/>
            <w:vAlign w:val="center"/>
          </w:tcPr>
          <w:p w:rsidR="00FE126D" w:rsidRPr="00C84BFF" w:rsidRDefault="00FE126D" w:rsidP="0015382C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Норма расхода</w:t>
            </w:r>
          </w:p>
        </w:tc>
      </w:tr>
      <w:tr w:rsidR="00FE126D" w:rsidRPr="00C84BFF" w:rsidTr="00EB72E3">
        <w:trPr>
          <w:trHeight w:val="612"/>
        </w:trPr>
        <w:tc>
          <w:tcPr>
            <w:tcW w:w="421" w:type="dxa"/>
            <w:vMerge w:val="restart"/>
            <w:shd w:val="clear" w:color="auto" w:fill="auto"/>
            <w:vAlign w:val="center"/>
          </w:tcPr>
          <w:p w:rsidR="00FE126D" w:rsidRPr="00C84BFF" w:rsidRDefault="005762F5" w:rsidP="00EB72E3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90" w:type="dxa"/>
            <w:vMerge/>
            <w:shd w:val="clear" w:color="auto" w:fill="auto"/>
            <w:vAlign w:val="center"/>
          </w:tcPr>
          <w:p w:rsidR="00FE126D" w:rsidRPr="00C84BFF" w:rsidRDefault="00FE126D" w:rsidP="00EB72E3">
            <w:pPr>
              <w:widowControl/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4" w:type="dxa"/>
            <w:vMerge w:val="restart"/>
            <w:shd w:val="clear" w:color="auto" w:fill="auto"/>
            <w:vAlign w:val="center"/>
          </w:tcPr>
          <w:p w:rsidR="00FE126D" w:rsidRPr="00C84BFF" w:rsidRDefault="00FE126D" w:rsidP="00EB72E3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Ремонт кровли остающег</w:t>
            </w:r>
            <w:r w:rsidRPr="00C84B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ося здания</w:t>
            </w:r>
          </w:p>
        </w:tc>
        <w:tc>
          <w:tcPr>
            <w:tcW w:w="534" w:type="dxa"/>
            <w:vMerge w:val="restart"/>
            <w:shd w:val="clear" w:color="auto" w:fill="auto"/>
            <w:vAlign w:val="center"/>
          </w:tcPr>
          <w:p w:rsidR="00FE126D" w:rsidRPr="00C84BFF" w:rsidRDefault="00FE126D" w:rsidP="00EB72E3">
            <w:pPr>
              <w:widowControl/>
              <w:ind w:left="-81" w:right="-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м2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FE126D" w:rsidRPr="00C84BFF" w:rsidRDefault="00FE126D" w:rsidP="00EB72E3">
            <w:pPr>
              <w:widowControl/>
              <w:ind w:left="-545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829" w:type="dxa"/>
            <w:vMerge w:val="restart"/>
            <w:shd w:val="clear" w:color="auto" w:fill="auto"/>
            <w:vAlign w:val="center"/>
          </w:tcPr>
          <w:p w:rsidR="00FE126D" w:rsidRPr="00C84BFF" w:rsidRDefault="00FE126D" w:rsidP="00EB72E3">
            <w:pPr>
              <w:widowControl/>
              <w:ind w:right="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Устройство отлива из оцинкованной стали шириной 400 мм</w:t>
            </w:r>
          </w:p>
        </w:tc>
        <w:tc>
          <w:tcPr>
            <w:tcW w:w="1169" w:type="dxa"/>
            <w:vMerge w:val="restart"/>
            <w:shd w:val="clear" w:color="auto" w:fill="auto"/>
            <w:vAlign w:val="center"/>
          </w:tcPr>
          <w:p w:rsidR="00FE126D" w:rsidRPr="00C84BFF" w:rsidRDefault="00FE126D" w:rsidP="00EB72E3">
            <w:pPr>
              <w:widowControl/>
              <w:ind w:left="-81" w:right="-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852" w:type="dxa"/>
            <w:vMerge w:val="restart"/>
            <w:shd w:val="clear" w:color="auto" w:fill="auto"/>
            <w:vAlign w:val="center"/>
          </w:tcPr>
          <w:p w:rsidR="00FE126D" w:rsidRPr="00C84BFF" w:rsidRDefault="00FE126D" w:rsidP="00EB72E3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86" w:type="dxa"/>
            <w:shd w:val="clear" w:color="auto" w:fill="auto"/>
            <w:noWrap/>
          </w:tcPr>
          <w:p w:rsidR="00FE126D" w:rsidRPr="00C84BFF" w:rsidRDefault="00FE126D" w:rsidP="00EB7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 xml:space="preserve">Планка из оцинкованной стали с полимерным </w:t>
            </w:r>
            <w:r w:rsidRPr="00C84B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покрытием L=2000</w:t>
            </w:r>
          </w:p>
        </w:tc>
        <w:tc>
          <w:tcPr>
            <w:tcW w:w="783" w:type="dxa"/>
            <w:gridSpan w:val="2"/>
            <w:shd w:val="clear" w:color="auto" w:fill="auto"/>
            <w:noWrap/>
          </w:tcPr>
          <w:p w:rsidR="00FE126D" w:rsidRPr="00C84BFF" w:rsidRDefault="00FE126D" w:rsidP="00EB7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м.п.</w:t>
            </w:r>
          </w:p>
        </w:tc>
        <w:tc>
          <w:tcPr>
            <w:tcW w:w="784" w:type="dxa"/>
            <w:shd w:val="clear" w:color="auto" w:fill="auto"/>
          </w:tcPr>
          <w:p w:rsidR="00FE126D" w:rsidRPr="00C84BFF" w:rsidRDefault="00FE126D" w:rsidP="00EB7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E126D" w:rsidRPr="00C84BFF" w:rsidTr="00EB72E3">
        <w:trPr>
          <w:trHeight w:val="612"/>
        </w:trPr>
        <w:tc>
          <w:tcPr>
            <w:tcW w:w="421" w:type="dxa"/>
            <w:vMerge/>
            <w:shd w:val="clear" w:color="auto" w:fill="auto"/>
            <w:vAlign w:val="center"/>
          </w:tcPr>
          <w:p w:rsidR="00FE126D" w:rsidRPr="00C84BFF" w:rsidRDefault="00FE126D" w:rsidP="00EB72E3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  <w:vMerge/>
            <w:shd w:val="clear" w:color="auto" w:fill="auto"/>
            <w:vAlign w:val="center"/>
          </w:tcPr>
          <w:p w:rsidR="00FE126D" w:rsidRPr="00C84BFF" w:rsidRDefault="00FE126D" w:rsidP="00EB72E3">
            <w:pPr>
              <w:widowControl/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4" w:type="dxa"/>
            <w:vMerge/>
            <w:shd w:val="clear" w:color="auto" w:fill="auto"/>
            <w:vAlign w:val="center"/>
          </w:tcPr>
          <w:p w:rsidR="00FE126D" w:rsidRPr="00C84BFF" w:rsidRDefault="00FE126D" w:rsidP="00EB72E3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vMerge/>
            <w:shd w:val="clear" w:color="auto" w:fill="auto"/>
            <w:vAlign w:val="center"/>
          </w:tcPr>
          <w:p w:rsidR="00FE126D" w:rsidRPr="00C84BFF" w:rsidRDefault="00FE126D" w:rsidP="00EB72E3">
            <w:pPr>
              <w:widowControl/>
              <w:ind w:left="-81" w:right="-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FE126D" w:rsidRPr="00C84BFF" w:rsidRDefault="00FE126D" w:rsidP="00EB72E3">
            <w:pPr>
              <w:widowControl/>
              <w:ind w:left="-545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29" w:type="dxa"/>
            <w:vMerge/>
            <w:shd w:val="clear" w:color="auto" w:fill="auto"/>
            <w:vAlign w:val="center"/>
          </w:tcPr>
          <w:p w:rsidR="00FE126D" w:rsidRPr="00C84BFF" w:rsidRDefault="00FE126D" w:rsidP="00EB72E3">
            <w:pPr>
              <w:widowControl/>
              <w:ind w:right="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9" w:type="dxa"/>
            <w:vMerge/>
            <w:shd w:val="clear" w:color="auto" w:fill="auto"/>
            <w:vAlign w:val="center"/>
          </w:tcPr>
          <w:p w:rsidR="00FE126D" w:rsidRPr="00C84BFF" w:rsidRDefault="00FE126D" w:rsidP="00EB72E3">
            <w:pPr>
              <w:widowControl/>
              <w:ind w:left="-81" w:right="-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FE126D" w:rsidRPr="00C84BFF" w:rsidRDefault="00FE126D" w:rsidP="00EB72E3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6" w:type="dxa"/>
            <w:shd w:val="clear" w:color="auto" w:fill="auto"/>
            <w:noWrap/>
          </w:tcPr>
          <w:p w:rsidR="00FE126D" w:rsidRPr="00C84BFF" w:rsidRDefault="00FE126D" w:rsidP="00EB7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Крепеж – саморезы кровельные по металлу L=25мм</w:t>
            </w:r>
          </w:p>
        </w:tc>
        <w:tc>
          <w:tcPr>
            <w:tcW w:w="783" w:type="dxa"/>
            <w:gridSpan w:val="2"/>
            <w:shd w:val="clear" w:color="auto" w:fill="auto"/>
            <w:noWrap/>
          </w:tcPr>
          <w:p w:rsidR="00FE126D" w:rsidRPr="00C84BFF" w:rsidRDefault="00FE126D" w:rsidP="00EB7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784" w:type="dxa"/>
            <w:shd w:val="clear" w:color="auto" w:fill="auto"/>
          </w:tcPr>
          <w:p w:rsidR="00FE126D" w:rsidRPr="00C84BFF" w:rsidRDefault="00FE126D" w:rsidP="00EB7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FE126D" w:rsidRPr="00C84BFF" w:rsidTr="00EB72E3">
        <w:trPr>
          <w:trHeight w:val="612"/>
        </w:trPr>
        <w:tc>
          <w:tcPr>
            <w:tcW w:w="421" w:type="dxa"/>
            <w:vMerge/>
            <w:shd w:val="clear" w:color="auto" w:fill="auto"/>
            <w:vAlign w:val="center"/>
          </w:tcPr>
          <w:p w:rsidR="00FE126D" w:rsidRPr="00C84BFF" w:rsidRDefault="00FE126D" w:rsidP="00EB72E3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  <w:vMerge/>
            <w:shd w:val="clear" w:color="auto" w:fill="auto"/>
            <w:vAlign w:val="center"/>
          </w:tcPr>
          <w:p w:rsidR="00FE126D" w:rsidRPr="00C84BFF" w:rsidRDefault="00FE126D" w:rsidP="00EB72E3">
            <w:pPr>
              <w:widowControl/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4" w:type="dxa"/>
            <w:vMerge/>
            <w:shd w:val="clear" w:color="auto" w:fill="auto"/>
            <w:vAlign w:val="center"/>
          </w:tcPr>
          <w:p w:rsidR="00FE126D" w:rsidRPr="00C84BFF" w:rsidRDefault="00FE126D" w:rsidP="00EB72E3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vMerge/>
            <w:shd w:val="clear" w:color="auto" w:fill="auto"/>
            <w:vAlign w:val="center"/>
          </w:tcPr>
          <w:p w:rsidR="00FE126D" w:rsidRPr="00C84BFF" w:rsidRDefault="00FE126D" w:rsidP="00EB72E3">
            <w:pPr>
              <w:widowControl/>
              <w:ind w:left="-81" w:right="-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FE126D" w:rsidRPr="00C84BFF" w:rsidRDefault="00FE126D" w:rsidP="00EB72E3">
            <w:pPr>
              <w:widowControl/>
              <w:ind w:left="-545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29" w:type="dxa"/>
            <w:vMerge/>
            <w:shd w:val="clear" w:color="auto" w:fill="auto"/>
            <w:vAlign w:val="center"/>
          </w:tcPr>
          <w:p w:rsidR="00FE126D" w:rsidRPr="00C84BFF" w:rsidRDefault="00FE126D" w:rsidP="00EB72E3">
            <w:pPr>
              <w:widowControl/>
              <w:ind w:right="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9" w:type="dxa"/>
            <w:vMerge/>
            <w:shd w:val="clear" w:color="auto" w:fill="auto"/>
            <w:vAlign w:val="center"/>
          </w:tcPr>
          <w:p w:rsidR="00FE126D" w:rsidRPr="00C84BFF" w:rsidRDefault="00FE126D" w:rsidP="00EB72E3">
            <w:pPr>
              <w:widowControl/>
              <w:ind w:left="-81" w:right="-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FE126D" w:rsidRPr="00C84BFF" w:rsidRDefault="00FE126D" w:rsidP="00EB72E3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6" w:type="dxa"/>
            <w:shd w:val="clear" w:color="auto" w:fill="auto"/>
            <w:noWrap/>
          </w:tcPr>
          <w:p w:rsidR="00FE126D" w:rsidRPr="00C84BFF" w:rsidRDefault="00FE126D" w:rsidP="00EB7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Герметик силиконовый</w:t>
            </w:r>
          </w:p>
        </w:tc>
        <w:tc>
          <w:tcPr>
            <w:tcW w:w="783" w:type="dxa"/>
            <w:gridSpan w:val="2"/>
            <w:shd w:val="clear" w:color="auto" w:fill="auto"/>
            <w:noWrap/>
          </w:tcPr>
          <w:p w:rsidR="00FE126D" w:rsidRPr="00C84BFF" w:rsidRDefault="00FE126D" w:rsidP="00EB7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784" w:type="dxa"/>
            <w:shd w:val="clear" w:color="auto" w:fill="auto"/>
          </w:tcPr>
          <w:p w:rsidR="00FE126D" w:rsidRPr="00C84BFF" w:rsidRDefault="00FE126D" w:rsidP="00EB7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E126D" w:rsidRPr="00C84BFF" w:rsidTr="00EB72E3">
        <w:trPr>
          <w:trHeight w:val="612"/>
        </w:trPr>
        <w:tc>
          <w:tcPr>
            <w:tcW w:w="421" w:type="dxa"/>
            <w:vMerge/>
            <w:shd w:val="clear" w:color="auto" w:fill="auto"/>
            <w:vAlign w:val="center"/>
          </w:tcPr>
          <w:p w:rsidR="00FE126D" w:rsidRPr="00C84BFF" w:rsidRDefault="00FE126D" w:rsidP="00EB72E3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  <w:vMerge/>
            <w:shd w:val="clear" w:color="auto" w:fill="auto"/>
            <w:vAlign w:val="center"/>
          </w:tcPr>
          <w:p w:rsidR="00FE126D" w:rsidRPr="00C84BFF" w:rsidRDefault="00FE126D" w:rsidP="00EB72E3">
            <w:pPr>
              <w:widowControl/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4" w:type="dxa"/>
            <w:vMerge/>
            <w:shd w:val="clear" w:color="auto" w:fill="auto"/>
            <w:vAlign w:val="center"/>
          </w:tcPr>
          <w:p w:rsidR="00FE126D" w:rsidRPr="00C84BFF" w:rsidRDefault="00FE126D" w:rsidP="00EB72E3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vMerge/>
            <w:shd w:val="clear" w:color="auto" w:fill="auto"/>
            <w:vAlign w:val="center"/>
          </w:tcPr>
          <w:p w:rsidR="00FE126D" w:rsidRPr="00C84BFF" w:rsidRDefault="00FE126D" w:rsidP="00EB72E3">
            <w:pPr>
              <w:widowControl/>
              <w:ind w:left="-81" w:right="-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FE126D" w:rsidRPr="00C84BFF" w:rsidRDefault="00FE126D" w:rsidP="00EB72E3">
            <w:pPr>
              <w:widowControl/>
              <w:ind w:left="-545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29" w:type="dxa"/>
            <w:shd w:val="clear" w:color="auto" w:fill="auto"/>
          </w:tcPr>
          <w:p w:rsidR="00FE126D" w:rsidRPr="00C84BFF" w:rsidRDefault="00FE126D" w:rsidP="00EB7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Устройство стяжки цементно-песчаной М 200 50 мм (Раствор приготовляется в построечных условиях вручную)</w:t>
            </w:r>
          </w:p>
        </w:tc>
        <w:tc>
          <w:tcPr>
            <w:tcW w:w="1169" w:type="dxa"/>
            <w:shd w:val="clear" w:color="auto" w:fill="auto"/>
          </w:tcPr>
          <w:p w:rsidR="00FE126D" w:rsidRPr="00C84BFF" w:rsidRDefault="00FE126D" w:rsidP="00EB7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м2</w:t>
            </w:r>
          </w:p>
        </w:tc>
        <w:tc>
          <w:tcPr>
            <w:tcW w:w="852" w:type="dxa"/>
            <w:shd w:val="clear" w:color="auto" w:fill="auto"/>
          </w:tcPr>
          <w:p w:rsidR="00FE126D" w:rsidRPr="00C84BFF" w:rsidRDefault="00FE126D" w:rsidP="00EB7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6" w:type="dxa"/>
            <w:shd w:val="clear" w:color="auto" w:fill="auto"/>
            <w:noWrap/>
          </w:tcPr>
          <w:p w:rsidR="00FE126D" w:rsidRPr="00C84BFF" w:rsidRDefault="00FE126D" w:rsidP="00EB7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Портландцемент общестроительного назначения бездобавочный М400</w:t>
            </w:r>
          </w:p>
        </w:tc>
        <w:tc>
          <w:tcPr>
            <w:tcW w:w="1567" w:type="dxa"/>
            <w:gridSpan w:val="3"/>
            <w:shd w:val="clear" w:color="auto" w:fill="auto"/>
            <w:noWrap/>
            <w:vAlign w:val="center"/>
          </w:tcPr>
          <w:p w:rsidR="00FE126D" w:rsidRPr="00C84BFF" w:rsidRDefault="00FE126D" w:rsidP="00EB72E3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Норма расхода</w:t>
            </w:r>
          </w:p>
        </w:tc>
      </w:tr>
      <w:tr w:rsidR="00FE126D" w:rsidRPr="00C84BFF" w:rsidTr="00EB72E3">
        <w:trPr>
          <w:trHeight w:val="612"/>
        </w:trPr>
        <w:tc>
          <w:tcPr>
            <w:tcW w:w="421" w:type="dxa"/>
            <w:vMerge/>
            <w:shd w:val="clear" w:color="auto" w:fill="auto"/>
            <w:vAlign w:val="center"/>
          </w:tcPr>
          <w:p w:rsidR="00FE126D" w:rsidRPr="00C84BFF" w:rsidRDefault="00FE126D" w:rsidP="00EB72E3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  <w:vMerge/>
            <w:shd w:val="clear" w:color="auto" w:fill="auto"/>
            <w:vAlign w:val="center"/>
          </w:tcPr>
          <w:p w:rsidR="00FE126D" w:rsidRPr="00C84BFF" w:rsidRDefault="00FE126D" w:rsidP="00EB72E3">
            <w:pPr>
              <w:widowControl/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4" w:type="dxa"/>
            <w:vMerge/>
            <w:shd w:val="clear" w:color="auto" w:fill="auto"/>
            <w:vAlign w:val="center"/>
          </w:tcPr>
          <w:p w:rsidR="00FE126D" w:rsidRPr="00C84BFF" w:rsidRDefault="00FE126D" w:rsidP="00EB72E3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vMerge/>
            <w:shd w:val="clear" w:color="auto" w:fill="auto"/>
            <w:vAlign w:val="center"/>
          </w:tcPr>
          <w:p w:rsidR="00FE126D" w:rsidRPr="00C84BFF" w:rsidRDefault="00FE126D" w:rsidP="00EB72E3">
            <w:pPr>
              <w:widowControl/>
              <w:ind w:left="-81" w:right="-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FE126D" w:rsidRPr="00C84BFF" w:rsidRDefault="00FE126D" w:rsidP="00EB72E3">
            <w:pPr>
              <w:widowControl/>
              <w:ind w:left="-545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29" w:type="dxa"/>
            <w:shd w:val="clear" w:color="auto" w:fill="auto"/>
          </w:tcPr>
          <w:p w:rsidR="00FE126D" w:rsidRPr="00C84BFF" w:rsidRDefault="00FE126D" w:rsidP="00EB7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Обработка битумным праймером парапетов и стяжки за 2 раза</w:t>
            </w:r>
          </w:p>
        </w:tc>
        <w:tc>
          <w:tcPr>
            <w:tcW w:w="1169" w:type="dxa"/>
            <w:shd w:val="clear" w:color="auto" w:fill="auto"/>
          </w:tcPr>
          <w:p w:rsidR="00FE126D" w:rsidRPr="00C84BFF" w:rsidRDefault="00FE126D" w:rsidP="00EB7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м2</w:t>
            </w:r>
          </w:p>
        </w:tc>
        <w:tc>
          <w:tcPr>
            <w:tcW w:w="852" w:type="dxa"/>
            <w:shd w:val="clear" w:color="auto" w:fill="auto"/>
          </w:tcPr>
          <w:p w:rsidR="00FE126D" w:rsidRPr="00C84BFF" w:rsidRDefault="00FE126D" w:rsidP="00EB7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6" w:type="dxa"/>
            <w:shd w:val="clear" w:color="auto" w:fill="auto"/>
            <w:noWrap/>
          </w:tcPr>
          <w:p w:rsidR="00FE126D" w:rsidRPr="00C84BFF" w:rsidRDefault="00FE126D" w:rsidP="00EB7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Битумный праймер</w:t>
            </w:r>
          </w:p>
        </w:tc>
        <w:tc>
          <w:tcPr>
            <w:tcW w:w="1567" w:type="dxa"/>
            <w:gridSpan w:val="3"/>
            <w:shd w:val="clear" w:color="auto" w:fill="auto"/>
            <w:noWrap/>
          </w:tcPr>
          <w:p w:rsidR="00FE126D" w:rsidRPr="00C84BFF" w:rsidRDefault="00FE126D" w:rsidP="00EB7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Норма расхода</w:t>
            </w:r>
          </w:p>
        </w:tc>
      </w:tr>
      <w:tr w:rsidR="00FE126D" w:rsidRPr="00C84BFF" w:rsidTr="00EB72E3">
        <w:trPr>
          <w:trHeight w:val="612"/>
        </w:trPr>
        <w:tc>
          <w:tcPr>
            <w:tcW w:w="421" w:type="dxa"/>
            <w:vMerge/>
            <w:shd w:val="clear" w:color="auto" w:fill="auto"/>
            <w:vAlign w:val="center"/>
          </w:tcPr>
          <w:p w:rsidR="00FE126D" w:rsidRPr="00C84BFF" w:rsidRDefault="00FE126D" w:rsidP="00EB72E3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  <w:vMerge/>
            <w:shd w:val="clear" w:color="auto" w:fill="auto"/>
            <w:vAlign w:val="center"/>
          </w:tcPr>
          <w:p w:rsidR="00FE126D" w:rsidRPr="00C84BFF" w:rsidRDefault="00FE126D" w:rsidP="00EB72E3">
            <w:pPr>
              <w:widowControl/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4" w:type="dxa"/>
            <w:vMerge/>
            <w:shd w:val="clear" w:color="auto" w:fill="auto"/>
            <w:vAlign w:val="center"/>
          </w:tcPr>
          <w:p w:rsidR="00FE126D" w:rsidRPr="00C84BFF" w:rsidRDefault="00FE126D" w:rsidP="00EB72E3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vMerge/>
            <w:shd w:val="clear" w:color="auto" w:fill="auto"/>
            <w:vAlign w:val="center"/>
          </w:tcPr>
          <w:p w:rsidR="00FE126D" w:rsidRPr="00C84BFF" w:rsidRDefault="00FE126D" w:rsidP="00EB72E3">
            <w:pPr>
              <w:widowControl/>
              <w:ind w:left="-81" w:right="-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FE126D" w:rsidRPr="00C84BFF" w:rsidRDefault="00FE126D" w:rsidP="00EB72E3">
            <w:pPr>
              <w:widowControl/>
              <w:ind w:left="-545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29" w:type="dxa"/>
            <w:vMerge w:val="restart"/>
            <w:shd w:val="clear" w:color="auto" w:fill="auto"/>
          </w:tcPr>
          <w:p w:rsidR="00FE126D" w:rsidRPr="00C84BFF" w:rsidRDefault="00FE126D" w:rsidP="00EB7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Устройство 2-х слоев кровельного покрытия</w:t>
            </w:r>
          </w:p>
        </w:tc>
        <w:tc>
          <w:tcPr>
            <w:tcW w:w="1169" w:type="dxa"/>
            <w:vMerge w:val="restart"/>
            <w:shd w:val="clear" w:color="auto" w:fill="auto"/>
          </w:tcPr>
          <w:p w:rsidR="00FE126D" w:rsidRPr="00C84BFF" w:rsidRDefault="00FE126D" w:rsidP="00EB7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м2</w:t>
            </w:r>
          </w:p>
        </w:tc>
        <w:tc>
          <w:tcPr>
            <w:tcW w:w="852" w:type="dxa"/>
            <w:vMerge w:val="restart"/>
            <w:shd w:val="clear" w:color="auto" w:fill="auto"/>
          </w:tcPr>
          <w:p w:rsidR="00FE126D" w:rsidRPr="00C84BFF" w:rsidRDefault="00101753" w:rsidP="00EB72E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986" w:type="dxa"/>
            <w:shd w:val="clear" w:color="auto" w:fill="auto"/>
            <w:noWrap/>
          </w:tcPr>
          <w:p w:rsidR="00FE126D" w:rsidRPr="00C84BFF" w:rsidRDefault="00FE126D" w:rsidP="00EB7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Изопласт ХПП 4 мм.</w:t>
            </w:r>
          </w:p>
        </w:tc>
        <w:tc>
          <w:tcPr>
            <w:tcW w:w="1567" w:type="dxa"/>
            <w:gridSpan w:val="3"/>
            <w:shd w:val="clear" w:color="auto" w:fill="auto"/>
            <w:noWrap/>
          </w:tcPr>
          <w:p w:rsidR="00FE126D" w:rsidRPr="00C84BFF" w:rsidRDefault="00FE126D" w:rsidP="00EB7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Норма расхода</w:t>
            </w:r>
          </w:p>
        </w:tc>
      </w:tr>
      <w:tr w:rsidR="00FE126D" w:rsidRPr="00C84BFF" w:rsidTr="00EB72E3">
        <w:trPr>
          <w:trHeight w:val="612"/>
        </w:trPr>
        <w:tc>
          <w:tcPr>
            <w:tcW w:w="421" w:type="dxa"/>
            <w:vMerge/>
            <w:shd w:val="clear" w:color="auto" w:fill="auto"/>
            <w:vAlign w:val="center"/>
          </w:tcPr>
          <w:p w:rsidR="00FE126D" w:rsidRPr="00C84BFF" w:rsidRDefault="00FE126D" w:rsidP="00EB72E3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  <w:vMerge/>
            <w:shd w:val="clear" w:color="auto" w:fill="auto"/>
            <w:vAlign w:val="center"/>
          </w:tcPr>
          <w:p w:rsidR="00FE126D" w:rsidRPr="00C84BFF" w:rsidRDefault="00FE126D" w:rsidP="00EB72E3">
            <w:pPr>
              <w:widowControl/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4" w:type="dxa"/>
            <w:vMerge/>
            <w:shd w:val="clear" w:color="auto" w:fill="auto"/>
            <w:vAlign w:val="center"/>
          </w:tcPr>
          <w:p w:rsidR="00FE126D" w:rsidRPr="00C84BFF" w:rsidRDefault="00FE126D" w:rsidP="00EB72E3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vMerge/>
            <w:shd w:val="clear" w:color="auto" w:fill="auto"/>
            <w:vAlign w:val="center"/>
          </w:tcPr>
          <w:p w:rsidR="00FE126D" w:rsidRPr="00C84BFF" w:rsidRDefault="00FE126D" w:rsidP="00EB72E3">
            <w:pPr>
              <w:widowControl/>
              <w:ind w:left="-81" w:right="-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FE126D" w:rsidRPr="00C84BFF" w:rsidRDefault="00FE126D" w:rsidP="00EB72E3">
            <w:pPr>
              <w:widowControl/>
              <w:ind w:left="-545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29" w:type="dxa"/>
            <w:vMerge/>
            <w:shd w:val="clear" w:color="auto" w:fill="auto"/>
          </w:tcPr>
          <w:p w:rsidR="00FE126D" w:rsidRPr="00C84BFF" w:rsidRDefault="00FE126D" w:rsidP="00EB72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9" w:type="dxa"/>
            <w:vMerge/>
            <w:shd w:val="clear" w:color="auto" w:fill="auto"/>
          </w:tcPr>
          <w:p w:rsidR="00FE126D" w:rsidRPr="00C84BFF" w:rsidRDefault="00FE126D" w:rsidP="00EB72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2" w:type="dxa"/>
            <w:vMerge/>
            <w:shd w:val="clear" w:color="auto" w:fill="auto"/>
          </w:tcPr>
          <w:p w:rsidR="00FE126D" w:rsidRPr="00C84BFF" w:rsidRDefault="00FE126D" w:rsidP="00EB72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6" w:type="dxa"/>
            <w:shd w:val="clear" w:color="auto" w:fill="auto"/>
            <w:noWrap/>
          </w:tcPr>
          <w:p w:rsidR="00FE126D" w:rsidRPr="00C84BFF" w:rsidRDefault="00FE126D" w:rsidP="00EB72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Изопласт ЭКП 5 мм.</w:t>
            </w:r>
          </w:p>
        </w:tc>
        <w:tc>
          <w:tcPr>
            <w:tcW w:w="1567" w:type="dxa"/>
            <w:gridSpan w:val="3"/>
            <w:shd w:val="clear" w:color="auto" w:fill="auto"/>
            <w:noWrap/>
          </w:tcPr>
          <w:p w:rsidR="00FE126D" w:rsidRPr="00C84BFF" w:rsidRDefault="00FE126D" w:rsidP="00EB7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Норма расхода</w:t>
            </w:r>
          </w:p>
        </w:tc>
      </w:tr>
      <w:tr w:rsidR="00735FE5" w:rsidRPr="00C84BFF" w:rsidTr="00735FE5">
        <w:trPr>
          <w:trHeight w:val="612"/>
        </w:trPr>
        <w:tc>
          <w:tcPr>
            <w:tcW w:w="421" w:type="dxa"/>
            <w:shd w:val="clear" w:color="auto" w:fill="auto"/>
            <w:vAlign w:val="center"/>
          </w:tcPr>
          <w:p w:rsidR="00735FE5" w:rsidRPr="00C84BFF" w:rsidRDefault="00735FE5" w:rsidP="00735FE5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35FE5" w:rsidRPr="00C84BFF" w:rsidRDefault="00735FE5" w:rsidP="00735FE5">
            <w:pPr>
              <w:widowControl/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4" w:type="dxa"/>
            <w:shd w:val="clear" w:color="auto" w:fill="auto"/>
            <w:vAlign w:val="center"/>
          </w:tcPr>
          <w:p w:rsidR="00735FE5" w:rsidRPr="00C84BFF" w:rsidRDefault="00735FE5" w:rsidP="00735FE5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комплекса работ по изготовлению актов обследования на </w:t>
            </w:r>
            <w:r w:rsidRPr="00C84B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объекты недвижимого имущества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735FE5" w:rsidRPr="00C84BFF" w:rsidRDefault="00735FE5" w:rsidP="00735FE5">
            <w:pPr>
              <w:widowControl/>
              <w:ind w:left="-81" w:right="-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объект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35FE5" w:rsidRPr="00C84BFF" w:rsidRDefault="00735FE5" w:rsidP="00735FE5">
            <w:pPr>
              <w:widowControl/>
              <w:ind w:left="-545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29" w:type="dxa"/>
            <w:shd w:val="clear" w:color="auto" w:fill="auto"/>
            <w:vAlign w:val="center"/>
          </w:tcPr>
          <w:p w:rsidR="00735FE5" w:rsidRPr="00C84BFF" w:rsidRDefault="00735FE5" w:rsidP="00735FE5">
            <w:pPr>
              <w:widowControl/>
              <w:ind w:right="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 xml:space="preserve">1.Получение сведений из ГКН о наличии/отсутствии в государственном кадастре недвижимости сведений об объекте недвижимости. </w:t>
            </w:r>
          </w:p>
          <w:p w:rsidR="00735FE5" w:rsidRPr="00C84BFF" w:rsidRDefault="00735FE5" w:rsidP="00735FE5">
            <w:pPr>
              <w:widowControl/>
              <w:ind w:right="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2.Изготовление актов обследования.</w:t>
            </w:r>
          </w:p>
          <w:p w:rsidR="00735FE5" w:rsidRPr="00C84BFF" w:rsidRDefault="00735FE5" w:rsidP="00735FE5">
            <w:pPr>
              <w:widowControl/>
              <w:ind w:right="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3. Снятие объектов с ГКУ с прекращением права собственности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735FE5" w:rsidRPr="00C84BFF" w:rsidRDefault="00735FE5" w:rsidP="00735FE5">
            <w:pPr>
              <w:widowControl/>
              <w:ind w:left="-81" w:right="-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объект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735FE5" w:rsidRPr="00C84BFF" w:rsidRDefault="00735FE5" w:rsidP="00735FE5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6" w:type="dxa"/>
            <w:shd w:val="clear" w:color="auto" w:fill="auto"/>
            <w:noWrap/>
            <w:vAlign w:val="center"/>
          </w:tcPr>
          <w:p w:rsidR="00735FE5" w:rsidRPr="00C84BFF" w:rsidRDefault="00735FE5" w:rsidP="00735FE5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7" w:type="dxa"/>
            <w:gridSpan w:val="3"/>
            <w:shd w:val="clear" w:color="auto" w:fill="auto"/>
            <w:noWrap/>
            <w:vAlign w:val="center"/>
          </w:tcPr>
          <w:p w:rsidR="00735FE5" w:rsidRPr="00C84BFF" w:rsidRDefault="00735FE5" w:rsidP="00735FE5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5023A" w:rsidRPr="00C84BFF" w:rsidRDefault="0035023A" w:rsidP="00830E1B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3C56CA" w:rsidRPr="00C84BFF" w:rsidRDefault="00FE126D" w:rsidP="00830E1B">
      <w:pPr>
        <w:rPr>
          <w:rFonts w:ascii="Times New Roman" w:eastAsiaTheme="minorEastAsia" w:hAnsi="Times New Roman" w:cs="Times New Roman"/>
          <w:sz w:val="28"/>
          <w:szCs w:val="28"/>
        </w:rPr>
      </w:pPr>
      <w:r w:rsidRPr="00C84BFF">
        <w:rPr>
          <w:rFonts w:ascii="Times New Roman" w:eastAsiaTheme="minorEastAsia" w:hAnsi="Times New Roman" w:cs="Times New Roman"/>
          <w:sz w:val="28"/>
          <w:szCs w:val="28"/>
        </w:rPr>
        <w:t>В процессе демонтажа производить отделение металлоконструкций и металлических элементов свободных от бетона и складирование метал</w:t>
      </w:r>
      <w:r w:rsidR="00096944" w:rsidRPr="00C84BFF">
        <w:rPr>
          <w:rFonts w:ascii="Times New Roman" w:eastAsiaTheme="minorEastAsia" w:hAnsi="Times New Roman" w:cs="Times New Roman"/>
          <w:sz w:val="28"/>
          <w:szCs w:val="28"/>
        </w:rPr>
        <w:t>л</w:t>
      </w:r>
      <w:r w:rsidRPr="00C84BFF">
        <w:rPr>
          <w:rFonts w:ascii="Times New Roman" w:eastAsiaTheme="minorEastAsia" w:hAnsi="Times New Roman" w:cs="Times New Roman"/>
          <w:sz w:val="28"/>
          <w:szCs w:val="28"/>
        </w:rPr>
        <w:t>олома на отведенной площадке.</w:t>
      </w:r>
    </w:p>
    <w:p w:rsidR="0035023A" w:rsidRPr="00C84BFF" w:rsidRDefault="0035023A" w:rsidP="00830E1B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6A586B" w:rsidRPr="00C84BFF" w:rsidRDefault="006A586B" w:rsidP="006A586B">
      <w:pPr>
        <w:rPr>
          <w:rFonts w:ascii="Times New Roman" w:eastAsiaTheme="minorEastAsia" w:hAnsi="Times New Roman" w:cs="Times New Roman"/>
          <w:sz w:val="28"/>
          <w:szCs w:val="28"/>
        </w:rPr>
      </w:pPr>
      <w:r w:rsidRPr="00C84BFF">
        <w:rPr>
          <w:rFonts w:ascii="Times New Roman" w:eastAsiaTheme="minorEastAsia" w:hAnsi="Times New Roman" w:cs="Times New Roman"/>
          <w:sz w:val="28"/>
          <w:szCs w:val="28"/>
        </w:rPr>
        <w:t>Наименование филиала: МЭС Северо-Запада</w:t>
      </w:r>
    </w:p>
    <w:p w:rsidR="006A586B" w:rsidRPr="00C84BFF" w:rsidRDefault="006A586B" w:rsidP="006A586B">
      <w:pPr>
        <w:rPr>
          <w:rFonts w:ascii="Times New Roman" w:eastAsiaTheme="minorEastAsia" w:hAnsi="Times New Roman" w:cs="Times New Roman"/>
          <w:sz w:val="28"/>
          <w:szCs w:val="28"/>
        </w:rPr>
      </w:pPr>
      <w:r w:rsidRPr="00C84BFF">
        <w:rPr>
          <w:rFonts w:ascii="Times New Roman" w:eastAsiaTheme="minorEastAsia" w:hAnsi="Times New Roman" w:cs="Times New Roman"/>
          <w:sz w:val="28"/>
          <w:szCs w:val="28"/>
        </w:rPr>
        <w:t>Наименование ПМЭС: Ленинградское ПМЭС</w:t>
      </w:r>
    </w:p>
    <w:p w:rsidR="006A586B" w:rsidRPr="00C84BFF" w:rsidRDefault="006A586B" w:rsidP="006A586B">
      <w:pPr>
        <w:rPr>
          <w:rFonts w:ascii="Times New Roman" w:eastAsiaTheme="minorEastAsia" w:hAnsi="Times New Roman" w:cs="Times New Roman"/>
          <w:sz w:val="28"/>
          <w:szCs w:val="28"/>
        </w:rPr>
      </w:pPr>
      <w:r w:rsidRPr="00C84BFF">
        <w:rPr>
          <w:rFonts w:ascii="Times New Roman" w:eastAsiaTheme="minorEastAsia" w:hAnsi="Times New Roman" w:cs="Times New Roman"/>
          <w:sz w:val="28"/>
          <w:szCs w:val="28"/>
        </w:rPr>
        <w:t xml:space="preserve">Объект выполнения работ: ПС 330 кВ Восточная </w:t>
      </w:r>
    </w:p>
    <w:p w:rsidR="006A586B" w:rsidRPr="00C84BFF" w:rsidRDefault="006A586B" w:rsidP="006A586B">
      <w:pPr>
        <w:rPr>
          <w:rFonts w:ascii="Times New Roman" w:eastAsiaTheme="minorEastAsia" w:hAnsi="Times New Roman" w:cs="Times New Roman"/>
          <w:sz w:val="28"/>
          <w:szCs w:val="28"/>
        </w:rPr>
      </w:pPr>
      <w:r w:rsidRPr="00C84BFF">
        <w:rPr>
          <w:rFonts w:ascii="Times New Roman" w:eastAsiaTheme="minorEastAsia" w:hAnsi="Times New Roman" w:cs="Times New Roman"/>
          <w:sz w:val="28"/>
          <w:szCs w:val="28"/>
        </w:rPr>
        <w:t>Адрес: Ленинградская обл.  Всеволожский район, 5 км автодороги на д. Новосергиевку,</w:t>
      </w:r>
    </w:p>
    <w:p w:rsidR="005E0D29" w:rsidRPr="00C84BFF" w:rsidRDefault="006A586B" w:rsidP="006A586B">
      <w:pPr>
        <w:rPr>
          <w:rFonts w:ascii="Times New Roman" w:eastAsiaTheme="minorEastAsia" w:hAnsi="Times New Roman" w:cs="Times New Roman"/>
          <w:sz w:val="28"/>
          <w:szCs w:val="28"/>
        </w:rPr>
      </w:pPr>
      <w:r w:rsidRPr="00C84BFF">
        <w:rPr>
          <w:rFonts w:ascii="Times New Roman" w:eastAsiaTheme="minorEastAsia" w:hAnsi="Times New Roman" w:cs="Times New Roman"/>
          <w:sz w:val="28"/>
          <w:szCs w:val="28"/>
        </w:rPr>
        <w:t>GPS координаты: 59°54'87"   30°34'14"</w:t>
      </w:r>
    </w:p>
    <w:tbl>
      <w:tblPr>
        <w:tblpPr w:leftFromText="180" w:rightFromText="180" w:vertAnchor="text" w:horzAnchor="margin" w:tblpY="115"/>
        <w:tblW w:w="16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"/>
        <w:gridCol w:w="1760"/>
        <w:gridCol w:w="1596"/>
        <w:gridCol w:w="567"/>
        <w:gridCol w:w="1107"/>
        <w:gridCol w:w="6453"/>
        <w:gridCol w:w="1294"/>
        <w:gridCol w:w="1068"/>
        <w:gridCol w:w="2073"/>
      </w:tblGrid>
      <w:tr w:rsidR="00F22BA5" w:rsidRPr="00C84BFF" w:rsidTr="00E92AA3">
        <w:trPr>
          <w:tblHeader/>
        </w:trPr>
        <w:tc>
          <w:tcPr>
            <w:tcW w:w="467" w:type="dxa"/>
            <w:shd w:val="clear" w:color="auto" w:fill="auto"/>
            <w:vAlign w:val="center"/>
          </w:tcPr>
          <w:p w:rsidR="000A76F5" w:rsidRPr="00C84BFF" w:rsidRDefault="000A76F5" w:rsidP="000A76F5">
            <w:pPr>
              <w:widowControl/>
              <w:ind w:left="-300" w:right="-96" w:firstLine="33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0A76F5" w:rsidRPr="00C84BFF" w:rsidRDefault="000A76F5" w:rsidP="000A76F5">
            <w:pPr>
              <w:widowControl/>
              <w:ind w:left="-300" w:right="-96" w:firstLine="19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1760" w:type="dxa"/>
            <w:shd w:val="clear" w:color="auto" w:fill="auto"/>
            <w:vAlign w:val="center"/>
          </w:tcPr>
          <w:p w:rsidR="000A76F5" w:rsidRPr="00C84BFF" w:rsidRDefault="000A76F5" w:rsidP="000A76F5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Наименование объекта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0A76F5" w:rsidRPr="00C84BFF" w:rsidRDefault="000A76F5" w:rsidP="000A76F5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Описание дефектов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76F5" w:rsidRPr="00C84BFF" w:rsidRDefault="000A76F5" w:rsidP="000A76F5">
            <w:pPr>
              <w:widowControl/>
              <w:ind w:left="-141" w:right="-112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Ед. изм.</w:t>
            </w:r>
          </w:p>
        </w:tc>
        <w:tc>
          <w:tcPr>
            <w:tcW w:w="1107" w:type="dxa"/>
            <w:shd w:val="clear" w:color="auto" w:fill="auto"/>
            <w:vAlign w:val="center"/>
          </w:tcPr>
          <w:p w:rsidR="000A76F5" w:rsidRPr="00C84BFF" w:rsidRDefault="000A76F5" w:rsidP="000A76F5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Кол-во</w:t>
            </w:r>
          </w:p>
        </w:tc>
        <w:tc>
          <w:tcPr>
            <w:tcW w:w="6453" w:type="dxa"/>
            <w:shd w:val="clear" w:color="auto" w:fill="auto"/>
            <w:vAlign w:val="center"/>
          </w:tcPr>
          <w:p w:rsidR="000A76F5" w:rsidRPr="00C84BFF" w:rsidRDefault="000A76F5" w:rsidP="000A76F5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Перечень работ, необходимых для устранения дефектов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0A76F5" w:rsidRPr="00C84BFF" w:rsidRDefault="000A76F5" w:rsidP="000A76F5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Ед. изм.</w:t>
            </w:r>
          </w:p>
        </w:tc>
        <w:tc>
          <w:tcPr>
            <w:tcW w:w="1068" w:type="dxa"/>
            <w:shd w:val="clear" w:color="auto" w:fill="auto"/>
            <w:vAlign w:val="center"/>
          </w:tcPr>
          <w:p w:rsidR="000A76F5" w:rsidRPr="00C84BFF" w:rsidRDefault="000A76F5" w:rsidP="000A76F5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Кол-во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0A76F5" w:rsidRPr="00C84BFF" w:rsidRDefault="000A76F5" w:rsidP="000A76F5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Необходимые </w:t>
            </w: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br/>
              <w:t>материалы и оборудование</w:t>
            </w:r>
          </w:p>
        </w:tc>
      </w:tr>
      <w:tr w:rsidR="00F22BA5" w:rsidRPr="00C84BFF" w:rsidTr="00E92AA3">
        <w:tc>
          <w:tcPr>
            <w:tcW w:w="467" w:type="dxa"/>
            <w:shd w:val="clear" w:color="auto" w:fill="auto"/>
            <w:vAlign w:val="center"/>
          </w:tcPr>
          <w:p w:rsidR="000A76F5" w:rsidRPr="00C84BFF" w:rsidRDefault="000A76F5" w:rsidP="000A76F5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760" w:type="dxa"/>
            <w:shd w:val="clear" w:color="auto" w:fill="auto"/>
            <w:vAlign w:val="center"/>
          </w:tcPr>
          <w:p w:rsidR="000A76F5" w:rsidRPr="00C84BFF" w:rsidRDefault="000A76F5" w:rsidP="000A76F5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0A76F5" w:rsidRPr="00C84BFF" w:rsidRDefault="000A76F5" w:rsidP="000A76F5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76F5" w:rsidRPr="00C84BFF" w:rsidRDefault="000A76F5" w:rsidP="000A76F5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107" w:type="dxa"/>
            <w:shd w:val="clear" w:color="auto" w:fill="auto"/>
            <w:vAlign w:val="center"/>
          </w:tcPr>
          <w:p w:rsidR="000A76F5" w:rsidRPr="00C84BFF" w:rsidRDefault="000A76F5" w:rsidP="000A76F5">
            <w:pPr>
              <w:widowControl/>
              <w:ind w:left="-545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6453" w:type="dxa"/>
            <w:shd w:val="clear" w:color="auto" w:fill="auto"/>
            <w:vAlign w:val="center"/>
          </w:tcPr>
          <w:p w:rsidR="000A76F5" w:rsidRPr="00C84BFF" w:rsidRDefault="000A76F5" w:rsidP="000A76F5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0A76F5" w:rsidRPr="00C84BFF" w:rsidRDefault="000A76F5" w:rsidP="000A76F5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068" w:type="dxa"/>
            <w:shd w:val="clear" w:color="auto" w:fill="auto"/>
            <w:vAlign w:val="center"/>
          </w:tcPr>
          <w:p w:rsidR="000A76F5" w:rsidRPr="00C84BFF" w:rsidRDefault="000A76F5" w:rsidP="000A76F5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2073" w:type="dxa"/>
            <w:shd w:val="clear" w:color="auto" w:fill="auto"/>
            <w:noWrap/>
            <w:vAlign w:val="center"/>
          </w:tcPr>
          <w:p w:rsidR="000A76F5" w:rsidRPr="00C84BFF" w:rsidRDefault="000A76F5" w:rsidP="000A76F5">
            <w:pPr>
              <w:widowControl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</w:tr>
      <w:tr w:rsidR="00F22BA5" w:rsidRPr="00C84BFF" w:rsidTr="00E92AA3">
        <w:trPr>
          <w:trHeight w:val="612"/>
        </w:trPr>
        <w:tc>
          <w:tcPr>
            <w:tcW w:w="467" w:type="dxa"/>
            <w:vMerge w:val="restart"/>
            <w:shd w:val="clear" w:color="auto" w:fill="auto"/>
            <w:vAlign w:val="center"/>
          </w:tcPr>
          <w:p w:rsidR="000A76F5" w:rsidRPr="00C84BFF" w:rsidRDefault="000622A0" w:rsidP="000A76F5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60" w:type="dxa"/>
            <w:vMerge w:val="restart"/>
            <w:shd w:val="clear" w:color="auto" w:fill="auto"/>
            <w:vAlign w:val="center"/>
          </w:tcPr>
          <w:p w:rsidR="000A76F5" w:rsidRPr="00C84BFF" w:rsidRDefault="006A586B" w:rsidP="006A586B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sz w:val="28"/>
                <w:szCs w:val="28"/>
              </w:rPr>
              <w:t>Открытое распределительное устройство  (ОРУ-110 кВ)</w:t>
            </w:r>
          </w:p>
        </w:tc>
        <w:tc>
          <w:tcPr>
            <w:tcW w:w="1596" w:type="dxa"/>
            <w:vMerge w:val="restart"/>
            <w:shd w:val="clear" w:color="auto" w:fill="auto"/>
            <w:vAlign w:val="center"/>
          </w:tcPr>
          <w:p w:rsidR="000A76F5" w:rsidRPr="00C84BFF" w:rsidRDefault="000622A0" w:rsidP="000A76F5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sz w:val="28"/>
                <w:szCs w:val="28"/>
              </w:rPr>
              <w:t>Несанкционированная свалка</w:t>
            </w:r>
            <w:r w:rsidR="004B1549" w:rsidRPr="00C84BFF">
              <w:rPr>
                <w:rFonts w:ascii="Times New Roman" w:eastAsia="Calibri" w:hAnsi="Times New Roman" w:cs="Times New Roman"/>
              </w:rPr>
              <w:t>.(строительные конструкции оставшиеся после сноса зданий при реконструкции ПС)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0A76F5" w:rsidRPr="00C84BFF" w:rsidRDefault="000622A0" w:rsidP="000A76F5">
            <w:pPr>
              <w:widowControl/>
              <w:ind w:firstLine="2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sz w:val="28"/>
                <w:szCs w:val="28"/>
              </w:rPr>
              <w:t>м3</w:t>
            </w:r>
          </w:p>
        </w:tc>
        <w:tc>
          <w:tcPr>
            <w:tcW w:w="1107" w:type="dxa"/>
            <w:vMerge w:val="restart"/>
            <w:shd w:val="clear" w:color="auto" w:fill="auto"/>
            <w:vAlign w:val="center"/>
          </w:tcPr>
          <w:p w:rsidR="000A76F5" w:rsidRPr="00C84BFF" w:rsidRDefault="009614E5" w:rsidP="000A76F5">
            <w:pPr>
              <w:widowControl/>
              <w:ind w:left="-545" w:firstLine="567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2075,8</w:t>
            </w:r>
          </w:p>
        </w:tc>
        <w:tc>
          <w:tcPr>
            <w:tcW w:w="6453" w:type="dxa"/>
            <w:shd w:val="clear" w:color="auto" w:fill="auto"/>
            <w:vAlign w:val="center"/>
          </w:tcPr>
          <w:p w:rsidR="000A76F5" w:rsidRPr="00C84BFF" w:rsidRDefault="000A76F5" w:rsidP="002E6349">
            <w:pPr>
              <w:widowControl/>
              <w:ind w:right="-14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 xml:space="preserve">Погрузка </w:t>
            </w:r>
            <w:r w:rsidR="000622A0" w:rsidRPr="00C84BFF">
              <w:rPr>
                <w:rFonts w:ascii="Times New Roman" w:hAnsi="Times New Roman" w:cs="Times New Roman"/>
                <w:sz w:val="28"/>
                <w:szCs w:val="28"/>
              </w:rPr>
              <w:t xml:space="preserve">грунта и </w:t>
            </w: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лома строительных конструкций в автомобили-самосвалы</w:t>
            </w:r>
            <w:r w:rsidR="00E2299E" w:rsidRPr="00C84BFF">
              <w:rPr>
                <w:rFonts w:ascii="Times New Roman" w:hAnsi="Times New Roman" w:cs="Times New Roman"/>
                <w:sz w:val="28"/>
                <w:szCs w:val="28"/>
              </w:rPr>
              <w:t xml:space="preserve"> (35м х 35 м - высота 5 м и 1</w:t>
            </w:r>
            <w:r w:rsidR="002E6349" w:rsidRPr="00C84BF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614E5" w:rsidRPr="00C84BFF">
              <w:rPr>
                <w:rFonts w:ascii="Times New Roman" w:hAnsi="Times New Roman" w:cs="Times New Roman"/>
                <w:sz w:val="28"/>
                <w:szCs w:val="28"/>
              </w:rPr>
              <w:t>,9</w:t>
            </w:r>
            <w:r w:rsidR="002E6349" w:rsidRPr="00C84BFF">
              <w:rPr>
                <w:rFonts w:ascii="Times New Roman" w:hAnsi="Times New Roman" w:cs="Times New Roman"/>
                <w:sz w:val="28"/>
                <w:szCs w:val="28"/>
              </w:rPr>
              <w:t>м х 20 м – высота 2,5 м.)</w:t>
            </w:r>
            <w:r w:rsidR="0051629B" w:rsidRPr="00C84BF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51629B" w:rsidRPr="00C84B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="0051629B" w:rsidRPr="00C84BFF">
              <w:rPr>
                <w:rFonts w:ascii="Times New Roman" w:hAnsi="Times New Roman" w:cs="Times New Roman"/>
                <w:sz w:val="28"/>
                <w:szCs w:val="28"/>
              </w:rPr>
              <w:t>=1/3*</w:t>
            </w:r>
            <w:r w:rsidR="0051629B" w:rsidRPr="00C84B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="0051629B" w:rsidRPr="00C84BFF">
              <w:rPr>
                <w:rFonts w:ascii="Times New Roman" w:hAnsi="Times New Roman" w:cs="Times New Roman"/>
                <w:sz w:val="28"/>
                <w:szCs w:val="28"/>
              </w:rPr>
              <w:t>осн*</w:t>
            </w:r>
            <w:r w:rsidR="0051629B" w:rsidRPr="00C84B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="0051629B" w:rsidRPr="00C84BF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0A76F5" w:rsidRPr="00C84BFF" w:rsidRDefault="000A76F5" w:rsidP="000A76F5">
            <w:pPr>
              <w:ind w:left="-216" w:right="-145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м3</w:t>
            </w:r>
          </w:p>
        </w:tc>
        <w:tc>
          <w:tcPr>
            <w:tcW w:w="1068" w:type="dxa"/>
            <w:shd w:val="clear" w:color="auto" w:fill="auto"/>
            <w:vAlign w:val="center"/>
          </w:tcPr>
          <w:p w:rsidR="000A76F5" w:rsidRPr="00C84BFF" w:rsidRDefault="009614E5" w:rsidP="000A76F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2075,8</w:t>
            </w:r>
          </w:p>
        </w:tc>
        <w:tc>
          <w:tcPr>
            <w:tcW w:w="2073" w:type="dxa"/>
            <w:shd w:val="clear" w:color="auto" w:fill="auto"/>
            <w:noWrap/>
            <w:vAlign w:val="center"/>
          </w:tcPr>
          <w:p w:rsidR="000A76F5" w:rsidRPr="00C84BFF" w:rsidRDefault="000A76F5" w:rsidP="000A76F5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2BA5" w:rsidRPr="00C84BFF" w:rsidTr="00E92AA3">
        <w:trPr>
          <w:trHeight w:val="612"/>
        </w:trPr>
        <w:tc>
          <w:tcPr>
            <w:tcW w:w="467" w:type="dxa"/>
            <w:vMerge/>
            <w:shd w:val="clear" w:color="auto" w:fill="auto"/>
            <w:vAlign w:val="center"/>
          </w:tcPr>
          <w:p w:rsidR="000A76F5" w:rsidRPr="00C84BFF" w:rsidRDefault="000A76F5" w:rsidP="000A76F5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60" w:type="dxa"/>
            <w:vMerge/>
            <w:shd w:val="clear" w:color="auto" w:fill="auto"/>
            <w:vAlign w:val="center"/>
          </w:tcPr>
          <w:p w:rsidR="000A76F5" w:rsidRPr="00C84BFF" w:rsidRDefault="000A76F5" w:rsidP="000A76F5">
            <w:pPr>
              <w:widowControl/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  <w:vMerge/>
            <w:shd w:val="clear" w:color="auto" w:fill="auto"/>
            <w:vAlign w:val="center"/>
          </w:tcPr>
          <w:p w:rsidR="000A76F5" w:rsidRPr="00C84BFF" w:rsidRDefault="000A76F5" w:rsidP="000A76F5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0A76F5" w:rsidRPr="00C84BFF" w:rsidRDefault="000A76F5" w:rsidP="000A76F5">
            <w:pPr>
              <w:widowControl/>
              <w:ind w:firstLine="2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07" w:type="dxa"/>
            <w:vMerge/>
            <w:shd w:val="clear" w:color="auto" w:fill="auto"/>
            <w:vAlign w:val="center"/>
          </w:tcPr>
          <w:p w:rsidR="000A76F5" w:rsidRPr="00C84BFF" w:rsidRDefault="000A76F5" w:rsidP="000A76F5">
            <w:pPr>
              <w:widowControl/>
              <w:ind w:left="-545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53" w:type="dxa"/>
            <w:shd w:val="clear" w:color="auto" w:fill="auto"/>
            <w:vAlign w:val="center"/>
          </w:tcPr>
          <w:p w:rsidR="000A76F5" w:rsidRPr="00C84BFF" w:rsidRDefault="000A76F5" w:rsidP="000A76F5">
            <w:pPr>
              <w:widowControl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 xml:space="preserve">Вывоз </w:t>
            </w:r>
            <w:r w:rsidR="000622A0" w:rsidRPr="00C84BFF">
              <w:rPr>
                <w:rFonts w:ascii="Times New Roman" w:hAnsi="Times New Roman" w:cs="Times New Roman"/>
                <w:sz w:val="28"/>
                <w:szCs w:val="28"/>
              </w:rPr>
              <w:t xml:space="preserve">грунта и </w:t>
            </w: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лома строительных конструкций в кусковой форме автомобилями-самосвалами на согласованные места размещения (полигон ТКО), на основании заключенных договоров по вывозу и утилизации образующихся отходов с региональным оператором по вывозу ТКО. (Расстояние транспортировки от ПС 330 кВ Восточная до полигона ТКО составляет 50 км.)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0A76F5" w:rsidRPr="00C84BFF" w:rsidRDefault="000A76F5" w:rsidP="000A76F5">
            <w:pPr>
              <w:widowControl/>
              <w:ind w:left="-81" w:right="-5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м3</w:t>
            </w:r>
          </w:p>
        </w:tc>
        <w:tc>
          <w:tcPr>
            <w:tcW w:w="1068" w:type="dxa"/>
            <w:shd w:val="clear" w:color="auto" w:fill="auto"/>
            <w:vAlign w:val="center"/>
          </w:tcPr>
          <w:p w:rsidR="000A76F5" w:rsidRPr="00C84BFF" w:rsidRDefault="009614E5" w:rsidP="000A76F5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2075,8</w:t>
            </w:r>
          </w:p>
        </w:tc>
        <w:tc>
          <w:tcPr>
            <w:tcW w:w="2073" w:type="dxa"/>
            <w:shd w:val="clear" w:color="auto" w:fill="auto"/>
            <w:noWrap/>
            <w:vAlign w:val="center"/>
          </w:tcPr>
          <w:p w:rsidR="000A76F5" w:rsidRPr="00C84BFF" w:rsidRDefault="000A76F5" w:rsidP="000A76F5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35023A" w:rsidRPr="00C84BFF" w:rsidRDefault="0035023A" w:rsidP="00830E1B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8D4FBC" w:rsidRPr="00C84BFF" w:rsidRDefault="008D4FBC" w:rsidP="00830E1B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6A586B" w:rsidRPr="00C84BFF" w:rsidRDefault="006A586B" w:rsidP="006A586B">
      <w:pPr>
        <w:rPr>
          <w:rFonts w:ascii="Times New Roman" w:eastAsiaTheme="minorEastAsia" w:hAnsi="Times New Roman" w:cs="Times New Roman"/>
          <w:sz w:val="28"/>
          <w:szCs w:val="28"/>
        </w:rPr>
      </w:pPr>
      <w:r w:rsidRPr="00C84BFF">
        <w:rPr>
          <w:rFonts w:ascii="Times New Roman" w:eastAsiaTheme="minorEastAsia" w:hAnsi="Times New Roman" w:cs="Times New Roman"/>
          <w:sz w:val="28"/>
          <w:szCs w:val="28"/>
        </w:rPr>
        <w:t>Наименование филиала: МЭС Северо-Запада</w:t>
      </w:r>
    </w:p>
    <w:p w:rsidR="006A586B" w:rsidRPr="00C84BFF" w:rsidRDefault="006A586B" w:rsidP="006A586B">
      <w:pPr>
        <w:rPr>
          <w:rFonts w:ascii="Times New Roman" w:eastAsiaTheme="minorEastAsia" w:hAnsi="Times New Roman" w:cs="Times New Roman"/>
          <w:sz w:val="28"/>
          <w:szCs w:val="28"/>
        </w:rPr>
      </w:pPr>
      <w:r w:rsidRPr="00C84BFF">
        <w:rPr>
          <w:rFonts w:ascii="Times New Roman" w:eastAsiaTheme="minorEastAsia" w:hAnsi="Times New Roman" w:cs="Times New Roman"/>
          <w:sz w:val="28"/>
          <w:szCs w:val="28"/>
        </w:rPr>
        <w:lastRenderedPageBreak/>
        <w:t>Наименование ПМЭС: Ленинградское ПМЭС</w:t>
      </w:r>
    </w:p>
    <w:p w:rsidR="006A586B" w:rsidRPr="00C84BFF" w:rsidRDefault="006A586B" w:rsidP="006A586B">
      <w:pPr>
        <w:rPr>
          <w:rFonts w:ascii="Times New Roman" w:eastAsiaTheme="minorEastAsia" w:hAnsi="Times New Roman" w:cs="Times New Roman"/>
          <w:sz w:val="28"/>
          <w:szCs w:val="28"/>
        </w:rPr>
      </w:pPr>
      <w:r w:rsidRPr="00C84BFF">
        <w:rPr>
          <w:rFonts w:ascii="Times New Roman" w:eastAsiaTheme="minorEastAsia" w:hAnsi="Times New Roman" w:cs="Times New Roman"/>
          <w:sz w:val="28"/>
          <w:szCs w:val="28"/>
        </w:rPr>
        <w:t>Объект выполнения работ: ПС 330 кВ Колпино</w:t>
      </w:r>
      <w:r w:rsidR="0037589A" w:rsidRPr="00C84BFF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Pr="00C84BFF">
        <w:rPr>
          <w:rFonts w:ascii="Times New Roman" w:eastAsiaTheme="minorEastAsia" w:hAnsi="Times New Roman" w:cs="Times New Roman"/>
          <w:sz w:val="28"/>
          <w:szCs w:val="28"/>
        </w:rPr>
        <w:t>Адрес: г. С-Пб. Колпино, Лев.б. р.Ижоры,д.71</w:t>
      </w:r>
    </w:p>
    <w:p w:rsidR="006A586B" w:rsidRPr="00C84BFF" w:rsidRDefault="006A586B" w:rsidP="00830E1B">
      <w:pPr>
        <w:rPr>
          <w:rFonts w:ascii="Times New Roman" w:eastAsiaTheme="minorEastAsia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115"/>
        <w:tblW w:w="16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"/>
        <w:gridCol w:w="1760"/>
        <w:gridCol w:w="1737"/>
        <w:gridCol w:w="591"/>
        <w:gridCol w:w="942"/>
        <w:gridCol w:w="6453"/>
        <w:gridCol w:w="1294"/>
        <w:gridCol w:w="943"/>
        <w:gridCol w:w="2198"/>
      </w:tblGrid>
      <w:tr w:rsidR="006A586B" w:rsidRPr="00C84BFF" w:rsidTr="00F22BA5">
        <w:trPr>
          <w:tblHeader/>
        </w:trPr>
        <w:tc>
          <w:tcPr>
            <w:tcW w:w="467" w:type="dxa"/>
            <w:shd w:val="clear" w:color="auto" w:fill="auto"/>
            <w:vAlign w:val="center"/>
          </w:tcPr>
          <w:p w:rsidR="006A586B" w:rsidRPr="00C84BFF" w:rsidRDefault="006A586B" w:rsidP="00F22BA5">
            <w:pPr>
              <w:widowControl/>
              <w:ind w:left="-300" w:right="-96" w:firstLine="33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6A586B" w:rsidRPr="00C84BFF" w:rsidRDefault="006A586B" w:rsidP="00F22BA5">
            <w:pPr>
              <w:widowControl/>
              <w:ind w:left="-300" w:right="-96" w:firstLine="19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1760" w:type="dxa"/>
            <w:shd w:val="clear" w:color="auto" w:fill="auto"/>
            <w:vAlign w:val="center"/>
          </w:tcPr>
          <w:p w:rsidR="006A586B" w:rsidRPr="00C84BFF" w:rsidRDefault="006A586B" w:rsidP="00F22BA5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Наименование объекта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A586B" w:rsidRPr="00C84BFF" w:rsidRDefault="006A586B" w:rsidP="00F22BA5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Описание дефектов</w:t>
            </w:r>
          </w:p>
        </w:tc>
        <w:tc>
          <w:tcPr>
            <w:tcW w:w="591" w:type="dxa"/>
            <w:shd w:val="clear" w:color="auto" w:fill="auto"/>
            <w:vAlign w:val="center"/>
          </w:tcPr>
          <w:p w:rsidR="006A586B" w:rsidRPr="00C84BFF" w:rsidRDefault="006A586B" w:rsidP="00F22BA5">
            <w:pPr>
              <w:widowControl/>
              <w:ind w:left="-141" w:right="-112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Ед. изм.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6A586B" w:rsidRPr="00C84BFF" w:rsidRDefault="006A586B" w:rsidP="00F22BA5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Кол-во</w:t>
            </w:r>
          </w:p>
        </w:tc>
        <w:tc>
          <w:tcPr>
            <w:tcW w:w="6453" w:type="dxa"/>
            <w:shd w:val="clear" w:color="auto" w:fill="auto"/>
            <w:vAlign w:val="center"/>
          </w:tcPr>
          <w:p w:rsidR="006A586B" w:rsidRPr="00C84BFF" w:rsidRDefault="006A586B" w:rsidP="00F22BA5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Перечень работ, необходимых для устранения дефектов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6A586B" w:rsidRPr="00C84BFF" w:rsidRDefault="006A586B" w:rsidP="00F22BA5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Ед. изм.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6A586B" w:rsidRPr="00C84BFF" w:rsidRDefault="006A586B" w:rsidP="00F22BA5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Кол-во</w:t>
            </w:r>
          </w:p>
        </w:tc>
        <w:tc>
          <w:tcPr>
            <w:tcW w:w="2198" w:type="dxa"/>
            <w:shd w:val="clear" w:color="auto" w:fill="auto"/>
            <w:vAlign w:val="center"/>
          </w:tcPr>
          <w:p w:rsidR="006A586B" w:rsidRPr="00C84BFF" w:rsidRDefault="006A586B" w:rsidP="00F22BA5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Необходимые </w:t>
            </w: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br/>
              <w:t>материалы и оборудование</w:t>
            </w:r>
          </w:p>
        </w:tc>
      </w:tr>
      <w:tr w:rsidR="006A586B" w:rsidRPr="00C84BFF" w:rsidTr="00F22BA5">
        <w:tc>
          <w:tcPr>
            <w:tcW w:w="467" w:type="dxa"/>
            <w:shd w:val="clear" w:color="auto" w:fill="auto"/>
            <w:vAlign w:val="center"/>
          </w:tcPr>
          <w:p w:rsidR="006A586B" w:rsidRPr="00C84BFF" w:rsidRDefault="006A586B" w:rsidP="00F22BA5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760" w:type="dxa"/>
            <w:shd w:val="clear" w:color="auto" w:fill="auto"/>
            <w:vAlign w:val="center"/>
          </w:tcPr>
          <w:p w:rsidR="006A586B" w:rsidRPr="00C84BFF" w:rsidRDefault="006A586B" w:rsidP="00F22BA5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A586B" w:rsidRPr="00C84BFF" w:rsidRDefault="006A586B" w:rsidP="00F22BA5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591" w:type="dxa"/>
            <w:shd w:val="clear" w:color="auto" w:fill="auto"/>
            <w:vAlign w:val="center"/>
          </w:tcPr>
          <w:p w:rsidR="006A586B" w:rsidRPr="00C84BFF" w:rsidRDefault="006A586B" w:rsidP="00F22BA5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6A586B" w:rsidRPr="00C84BFF" w:rsidRDefault="006A586B" w:rsidP="00F22BA5">
            <w:pPr>
              <w:widowControl/>
              <w:ind w:left="-545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6453" w:type="dxa"/>
            <w:shd w:val="clear" w:color="auto" w:fill="auto"/>
            <w:vAlign w:val="center"/>
          </w:tcPr>
          <w:p w:rsidR="006A586B" w:rsidRPr="00C84BFF" w:rsidRDefault="006A586B" w:rsidP="00F22BA5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6A586B" w:rsidRPr="00C84BFF" w:rsidRDefault="006A586B" w:rsidP="00F22BA5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6A586B" w:rsidRPr="00C84BFF" w:rsidRDefault="006A586B" w:rsidP="00F22BA5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2198" w:type="dxa"/>
            <w:shd w:val="clear" w:color="auto" w:fill="auto"/>
            <w:noWrap/>
            <w:vAlign w:val="center"/>
          </w:tcPr>
          <w:p w:rsidR="006A586B" w:rsidRPr="00C84BFF" w:rsidRDefault="006A586B" w:rsidP="00F22BA5">
            <w:pPr>
              <w:widowControl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</w:tr>
      <w:tr w:rsidR="006A586B" w:rsidRPr="00C84BFF" w:rsidTr="00F22BA5">
        <w:trPr>
          <w:trHeight w:val="612"/>
        </w:trPr>
        <w:tc>
          <w:tcPr>
            <w:tcW w:w="467" w:type="dxa"/>
            <w:vMerge w:val="restart"/>
            <w:shd w:val="clear" w:color="auto" w:fill="auto"/>
            <w:vAlign w:val="center"/>
          </w:tcPr>
          <w:p w:rsidR="006A586B" w:rsidRPr="00C84BFF" w:rsidRDefault="006A586B" w:rsidP="00F22BA5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60" w:type="dxa"/>
            <w:vMerge w:val="restart"/>
            <w:shd w:val="clear" w:color="auto" w:fill="auto"/>
            <w:vAlign w:val="center"/>
          </w:tcPr>
          <w:p w:rsidR="006A586B" w:rsidRPr="00C84BFF" w:rsidRDefault="006A586B" w:rsidP="00F22BA5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sz w:val="28"/>
                <w:szCs w:val="28"/>
              </w:rPr>
              <w:t>Открытое распределительное устройство  (ОРУ-110 кВ)</w:t>
            </w:r>
          </w:p>
        </w:tc>
        <w:tc>
          <w:tcPr>
            <w:tcW w:w="1737" w:type="dxa"/>
            <w:vMerge w:val="restart"/>
            <w:shd w:val="clear" w:color="auto" w:fill="auto"/>
            <w:vAlign w:val="center"/>
          </w:tcPr>
          <w:p w:rsidR="006A586B" w:rsidRPr="00C84BFF" w:rsidRDefault="006A586B" w:rsidP="00F22BA5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sz w:val="28"/>
                <w:szCs w:val="28"/>
              </w:rPr>
              <w:t>Несанкционированная свалка</w:t>
            </w:r>
            <w:r w:rsidRPr="00C84BFF">
              <w:rPr>
                <w:rFonts w:ascii="Times New Roman" w:eastAsia="Calibri" w:hAnsi="Times New Roman" w:cs="Times New Roman"/>
              </w:rPr>
              <w:t>.(строительные конструкции оставшиеся после сноса зданий при реконструкции ПС)</w:t>
            </w:r>
          </w:p>
        </w:tc>
        <w:tc>
          <w:tcPr>
            <w:tcW w:w="591" w:type="dxa"/>
            <w:vMerge w:val="restart"/>
            <w:shd w:val="clear" w:color="auto" w:fill="auto"/>
            <w:vAlign w:val="center"/>
          </w:tcPr>
          <w:p w:rsidR="006A586B" w:rsidRPr="00C84BFF" w:rsidRDefault="006A586B" w:rsidP="00F22BA5">
            <w:pPr>
              <w:widowControl/>
              <w:ind w:firstLine="2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sz w:val="28"/>
                <w:szCs w:val="28"/>
              </w:rPr>
              <w:t>м3</w:t>
            </w:r>
          </w:p>
        </w:tc>
        <w:tc>
          <w:tcPr>
            <w:tcW w:w="942" w:type="dxa"/>
            <w:vMerge w:val="restart"/>
            <w:shd w:val="clear" w:color="auto" w:fill="auto"/>
            <w:vAlign w:val="center"/>
          </w:tcPr>
          <w:p w:rsidR="006A586B" w:rsidRPr="00C84BFF" w:rsidRDefault="00E92AA3" w:rsidP="00F22BA5">
            <w:pPr>
              <w:widowControl/>
              <w:ind w:left="-545" w:firstLine="567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1890</w:t>
            </w:r>
          </w:p>
        </w:tc>
        <w:tc>
          <w:tcPr>
            <w:tcW w:w="6453" w:type="dxa"/>
            <w:shd w:val="clear" w:color="auto" w:fill="auto"/>
            <w:vAlign w:val="center"/>
          </w:tcPr>
          <w:p w:rsidR="006A586B" w:rsidRPr="00C84BFF" w:rsidRDefault="006A586B" w:rsidP="00F22BA5">
            <w:pPr>
              <w:widowControl/>
              <w:ind w:right="-14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 xml:space="preserve">Погрузка грунта и лома строительных конструкций в автомобили-самосвалы </w:t>
            </w:r>
            <w:r w:rsidR="002E6349" w:rsidRPr="00C84BFF">
              <w:rPr>
                <w:rFonts w:ascii="Times New Roman" w:hAnsi="Times New Roman" w:cs="Times New Roman"/>
                <w:sz w:val="28"/>
                <w:szCs w:val="28"/>
              </w:rPr>
              <w:t>(30м*30м*7м)</w:t>
            </w:r>
            <w:r w:rsidR="00E92AA3" w:rsidRPr="00C84BFF">
              <w:rPr>
                <w:rFonts w:ascii="Times New Roman" w:hAnsi="Times New Roman" w:cs="Times New Roman"/>
                <w:sz w:val="28"/>
                <w:szCs w:val="28"/>
              </w:rPr>
              <w:t>(V=1/3*Sосн*h)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6A586B" w:rsidRPr="00C84BFF" w:rsidRDefault="006A586B" w:rsidP="00F22BA5">
            <w:pPr>
              <w:ind w:left="-216" w:right="-145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м3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6A586B" w:rsidRPr="00C84BFF" w:rsidRDefault="00E92AA3" w:rsidP="00F22BA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1890</w:t>
            </w:r>
          </w:p>
        </w:tc>
        <w:tc>
          <w:tcPr>
            <w:tcW w:w="2198" w:type="dxa"/>
            <w:shd w:val="clear" w:color="auto" w:fill="auto"/>
            <w:noWrap/>
            <w:vAlign w:val="center"/>
          </w:tcPr>
          <w:p w:rsidR="006A586B" w:rsidRPr="00C84BFF" w:rsidRDefault="006A586B" w:rsidP="00F22BA5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586B" w:rsidRPr="00C84BFF" w:rsidTr="00F22BA5">
        <w:trPr>
          <w:trHeight w:val="612"/>
        </w:trPr>
        <w:tc>
          <w:tcPr>
            <w:tcW w:w="467" w:type="dxa"/>
            <w:vMerge/>
            <w:shd w:val="clear" w:color="auto" w:fill="auto"/>
            <w:vAlign w:val="center"/>
          </w:tcPr>
          <w:p w:rsidR="006A586B" w:rsidRPr="00C84BFF" w:rsidRDefault="006A586B" w:rsidP="00F22BA5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60" w:type="dxa"/>
            <w:vMerge/>
            <w:shd w:val="clear" w:color="auto" w:fill="auto"/>
            <w:vAlign w:val="center"/>
          </w:tcPr>
          <w:p w:rsidR="006A586B" w:rsidRPr="00C84BFF" w:rsidRDefault="006A586B" w:rsidP="00F22BA5">
            <w:pPr>
              <w:widowControl/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37" w:type="dxa"/>
            <w:vMerge/>
            <w:shd w:val="clear" w:color="auto" w:fill="auto"/>
            <w:vAlign w:val="center"/>
          </w:tcPr>
          <w:p w:rsidR="006A586B" w:rsidRPr="00C84BFF" w:rsidRDefault="006A586B" w:rsidP="00F22BA5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91" w:type="dxa"/>
            <w:vMerge/>
            <w:shd w:val="clear" w:color="auto" w:fill="auto"/>
            <w:vAlign w:val="center"/>
          </w:tcPr>
          <w:p w:rsidR="006A586B" w:rsidRPr="00C84BFF" w:rsidRDefault="006A586B" w:rsidP="00F22BA5">
            <w:pPr>
              <w:widowControl/>
              <w:ind w:firstLine="2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42" w:type="dxa"/>
            <w:vMerge/>
            <w:shd w:val="clear" w:color="auto" w:fill="auto"/>
            <w:vAlign w:val="center"/>
          </w:tcPr>
          <w:p w:rsidR="006A586B" w:rsidRPr="00C84BFF" w:rsidRDefault="006A586B" w:rsidP="00F22BA5">
            <w:pPr>
              <w:widowControl/>
              <w:ind w:left="-545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53" w:type="dxa"/>
            <w:shd w:val="clear" w:color="auto" w:fill="auto"/>
            <w:vAlign w:val="center"/>
          </w:tcPr>
          <w:p w:rsidR="006A586B" w:rsidRPr="00C84BFF" w:rsidRDefault="006A586B" w:rsidP="00F22BA5">
            <w:pPr>
              <w:widowControl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Вывоз грунта и лома строительных конструкций в кусковой форме автомобилями-самосвалами на согласованные места размещения (полигон ТКО), на основании заключенных договоров по вывозу и утилизации образующихся отходов с региональным оператором по вывозу ТКО. (Расстояние трансп</w:t>
            </w:r>
            <w:r w:rsidR="00683233" w:rsidRPr="00C84BFF">
              <w:rPr>
                <w:rFonts w:ascii="Times New Roman" w:hAnsi="Times New Roman" w:cs="Times New Roman"/>
                <w:sz w:val="28"/>
                <w:szCs w:val="28"/>
              </w:rPr>
              <w:t>ортировки от ПС 330 кВ Колпино</w:t>
            </w: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 xml:space="preserve"> до полигона ТКО составляет 50 км.)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6A586B" w:rsidRPr="00C84BFF" w:rsidRDefault="006A586B" w:rsidP="00F22BA5">
            <w:pPr>
              <w:widowControl/>
              <w:ind w:left="-81" w:right="-5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м3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6A586B" w:rsidRPr="00C84BFF" w:rsidRDefault="00E92AA3" w:rsidP="00F22BA5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1890</w:t>
            </w:r>
          </w:p>
        </w:tc>
        <w:tc>
          <w:tcPr>
            <w:tcW w:w="2198" w:type="dxa"/>
            <w:shd w:val="clear" w:color="auto" w:fill="auto"/>
            <w:noWrap/>
            <w:vAlign w:val="center"/>
          </w:tcPr>
          <w:p w:rsidR="006A586B" w:rsidRPr="00C84BFF" w:rsidRDefault="006A586B" w:rsidP="00F22BA5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6A586B" w:rsidRPr="00C84BFF" w:rsidRDefault="006A586B" w:rsidP="00830E1B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830E1B" w:rsidRPr="00C84BFF" w:rsidRDefault="00830E1B" w:rsidP="00830E1B">
      <w:pPr>
        <w:rPr>
          <w:rFonts w:ascii="Times New Roman" w:eastAsiaTheme="minorEastAsia" w:hAnsi="Times New Roman" w:cs="Times New Roman"/>
          <w:sz w:val="28"/>
          <w:szCs w:val="28"/>
        </w:rPr>
      </w:pPr>
      <w:r w:rsidRPr="00C84BFF">
        <w:rPr>
          <w:rFonts w:ascii="Times New Roman" w:eastAsiaTheme="minorEastAsia" w:hAnsi="Times New Roman" w:cs="Times New Roman"/>
          <w:sz w:val="28"/>
          <w:szCs w:val="28"/>
        </w:rPr>
        <w:t>Наименование филиала: МЭС Северо-Запада</w:t>
      </w:r>
    </w:p>
    <w:p w:rsidR="00830E1B" w:rsidRPr="00C84BFF" w:rsidRDefault="00830E1B" w:rsidP="00830E1B">
      <w:pPr>
        <w:rPr>
          <w:rFonts w:ascii="Times New Roman" w:eastAsiaTheme="minorEastAsia" w:hAnsi="Times New Roman" w:cs="Times New Roman"/>
          <w:sz w:val="28"/>
          <w:szCs w:val="28"/>
        </w:rPr>
      </w:pPr>
      <w:r w:rsidRPr="00C84BFF">
        <w:rPr>
          <w:rFonts w:ascii="Times New Roman" w:eastAsiaTheme="minorEastAsia" w:hAnsi="Times New Roman" w:cs="Times New Roman"/>
          <w:sz w:val="28"/>
          <w:szCs w:val="28"/>
        </w:rPr>
        <w:t>Наименование ПМЭС: Ленинградское ПМЭС</w:t>
      </w:r>
    </w:p>
    <w:p w:rsidR="00830E1B" w:rsidRPr="00C84BFF" w:rsidRDefault="00830E1B" w:rsidP="00830E1B">
      <w:pPr>
        <w:rPr>
          <w:rFonts w:ascii="Times New Roman" w:hAnsi="Times New Roman" w:cs="Times New Roman"/>
          <w:sz w:val="28"/>
          <w:szCs w:val="28"/>
        </w:rPr>
      </w:pPr>
      <w:r w:rsidRPr="00C84BFF">
        <w:rPr>
          <w:rFonts w:ascii="Times New Roman" w:eastAsiaTheme="minorEastAsia" w:hAnsi="Times New Roman" w:cs="Times New Roman"/>
          <w:sz w:val="28"/>
          <w:szCs w:val="28"/>
        </w:rPr>
        <w:t xml:space="preserve">Объект выполнения работ: </w:t>
      </w:r>
      <w:r w:rsidR="00863BF3" w:rsidRPr="00C84BFF">
        <w:rPr>
          <w:rFonts w:ascii="Times New Roman" w:eastAsiaTheme="minorEastAsia" w:hAnsi="Times New Roman" w:cs="Times New Roman"/>
          <w:sz w:val="28"/>
          <w:szCs w:val="28"/>
        </w:rPr>
        <w:t>Стены здания под линией Ручъи - Полупроводники</w:t>
      </w:r>
    </w:p>
    <w:p w:rsidR="00830E1B" w:rsidRPr="00C84BFF" w:rsidRDefault="00830E1B" w:rsidP="00863BF3">
      <w:pPr>
        <w:rPr>
          <w:rFonts w:ascii="Times New Roman" w:eastAsiaTheme="minorEastAsia" w:hAnsi="Times New Roman" w:cs="Times New Roman"/>
          <w:sz w:val="28"/>
          <w:szCs w:val="28"/>
        </w:rPr>
      </w:pPr>
      <w:r w:rsidRPr="00C84BFF">
        <w:rPr>
          <w:rFonts w:ascii="Times New Roman" w:eastAsiaTheme="minorEastAsia" w:hAnsi="Times New Roman" w:cs="Times New Roman"/>
          <w:sz w:val="28"/>
          <w:szCs w:val="28"/>
        </w:rPr>
        <w:t xml:space="preserve">Адрес: </w:t>
      </w:r>
      <w:r w:rsidR="00863BF3" w:rsidRPr="00C84BFF">
        <w:rPr>
          <w:rFonts w:ascii="Times New Roman" w:eastAsiaTheme="minorEastAsia" w:hAnsi="Times New Roman" w:cs="Times New Roman"/>
          <w:sz w:val="28"/>
          <w:szCs w:val="28"/>
        </w:rPr>
        <w:t>г Санкт-Петербург ул. Заречная 4</w:t>
      </w:r>
    </w:p>
    <w:p w:rsidR="00863BF3" w:rsidRPr="00C84BFF" w:rsidRDefault="00863BF3" w:rsidP="00863BF3">
      <w:pPr>
        <w:rPr>
          <w:rFonts w:ascii="Times New Roman" w:eastAsia="Calibri" w:hAnsi="Times New Roman" w:cs="Times New Roman"/>
          <w:bCs/>
          <w:spacing w:val="3"/>
          <w:sz w:val="28"/>
          <w:szCs w:val="28"/>
        </w:rPr>
      </w:pPr>
    </w:p>
    <w:p w:rsidR="00830E1B" w:rsidRPr="00C84BFF" w:rsidRDefault="00F335DE" w:rsidP="00830E1B">
      <w:pPr>
        <w:widowControl/>
        <w:shd w:val="clear" w:color="auto" w:fill="FFFFFF" w:themeFill="background1"/>
        <w:tabs>
          <w:tab w:val="left" w:pos="142"/>
          <w:tab w:val="left" w:pos="567"/>
          <w:tab w:val="left" w:pos="1134"/>
          <w:tab w:val="left" w:pos="2694"/>
          <w:tab w:val="left" w:pos="3261"/>
        </w:tabs>
        <w:jc w:val="center"/>
        <w:rPr>
          <w:rFonts w:ascii="Times New Roman" w:eastAsia="Calibri" w:hAnsi="Times New Roman" w:cs="Times New Roman"/>
          <w:bCs/>
          <w:spacing w:val="3"/>
          <w:sz w:val="28"/>
          <w:szCs w:val="28"/>
        </w:rPr>
      </w:pPr>
      <w:r w:rsidRPr="00C84BFF">
        <w:rPr>
          <w:rFonts w:ascii="Times New Roman" w:eastAsia="Calibri" w:hAnsi="Times New Roman" w:cs="Times New Roman"/>
          <w:bCs/>
          <w:noProof/>
          <w:spacing w:val="3"/>
          <w:sz w:val="28"/>
          <w:szCs w:val="28"/>
        </w:rPr>
        <w:lastRenderedPageBreak/>
        <w:drawing>
          <wp:inline distT="0" distB="0" distL="0" distR="0" wp14:anchorId="12BEE301" wp14:editId="30DBC67C">
            <wp:extent cx="4197985" cy="2567393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67795" cy="261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3BF3" w:rsidRPr="00C84BF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63BF3" w:rsidRPr="00C84BFF">
        <w:rPr>
          <w:rFonts w:ascii="Times New Roman" w:eastAsia="Calibri" w:hAnsi="Times New Roman" w:cs="Times New Roman"/>
          <w:bCs/>
          <w:noProof/>
          <w:spacing w:val="3"/>
          <w:sz w:val="28"/>
          <w:szCs w:val="28"/>
        </w:rPr>
        <w:drawing>
          <wp:inline distT="0" distB="0" distL="0" distR="0" wp14:anchorId="291A4F77" wp14:editId="1F5A7145">
            <wp:extent cx="5730895" cy="255133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8006" cy="256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5DE" w:rsidRPr="00C84BFF" w:rsidRDefault="00F335DE" w:rsidP="00830E1B">
      <w:pPr>
        <w:widowControl/>
        <w:shd w:val="clear" w:color="auto" w:fill="FFFFFF" w:themeFill="background1"/>
        <w:tabs>
          <w:tab w:val="left" w:pos="142"/>
          <w:tab w:val="left" w:pos="567"/>
          <w:tab w:val="left" w:pos="1134"/>
          <w:tab w:val="left" w:pos="2694"/>
          <w:tab w:val="left" w:pos="3261"/>
        </w:tabs>
        <w:jc w:val="center"/>
        <w:rPr>
          <w:rFonts w:ascii="Times New Roman" w:eastAsia="Calibri" w:hAnsi="Times New Roman" w:cs="Times New Roman"/>
          <w:bCs/>
          <w:spacing w:val="3"/>
          <w:sz w:val="28"/>
          <w:szCs w:val="28"/>
        </w:rPr>
      </w:pPr>
    </w:p>
    <w:p w:rsidR="00A96706" w:rsidRPr="00C84BFF" w:rsidRDefault="00A96706" w:rsidP="00830E1B">
      <w:pPr>
        <w:widowControl/>
        <w:shd w:val="clear" w:color="auto" w:fill="FFFFFF" w:themeFill="background1"/>
        <w:tabs>
          <w:tab w:val="left" w:pos="142"/>
          <w:tab w:val="left" w:pos="567"/>
          <w:tab w:val="left" w:pos="1134"/>
          <w:tab w:val="left" w:pos="2694"/>
          <w:tab w:val="left" w:pos="3261"/>
        </w:tabs>
        <w:jc w:val="center"/>
        <w:rPr>
          <w:rFonts w:ascii="Times New Roman" w:eastAsia="Calibri" w:hAnsi="Times New Roman" w:cs="Times New Roman"/>
          <w:bCs/>
          <w:spacing w:val="3"/>
          <w:sz w:val="28"/>
          <w:szCs w:val="28"/>
        </w:rPr>
      </w:pPr>
    </w:p>
    <w:tbl>
      <w:tblPr>
        <w:tblpPr w:leftFromText="180" w:rightFromText="180" w:vertAnchor="text" w:horzAnchor="margin" w:tblpY="115"/>
        <w:tblW w:w="16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1590"/>
        <w:gridCol w:w="1414"/>
        <w:gridCol w:w="534"/>
        <w:gridCol w:w="851"/>
        <w:gridCol w:w="5829"/>
        <w:gridCol w:w="1169"/>
        <w:gridCol w:w="852"/>
        <w:gridCol w:w="1986"/>
        <w:gridCol w:w="710"/>
        <w:gridCol w:w="857"/>
      </w:tblGrid>
      <w:tr w:rsidR="00830E1B" w:rsidRPr="00C84BFF" w:rsidTr="0015382C">
        <w:trPr>
          <w:tblHeader/>
        </w:trPr>
        <w:tc>
          <w:tcPr>
            <w:tcW w:w="421" w:type="dxa"/>
            <w:shd w:val="clear" w:color="auto" w:fill="auto"/>
            <w:vAlign w:val="center"/>
          </w:tcPr>
          <w:p w:rsidR="00830E1B" w:rsidRPr="00C84BFF" w:rsidRDefault="00830E1B" w:rsidP="007A23BD">
            <w:pPr>
              <w:widowControl/>
              <w:ind w:left="-300" w:right="-96" w:firstLine="33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830E1B" w:rsidRPr="00C84BFF" w:rsidRDefault="00830E1B" w:rsidP="007A23BD">
            <w:pPr>
              <w:widowControl/>
              <w:ind w:left="-300" w:right="-96" w:firstLine="19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830E1B" w:rsidRPr="00C84BFF" w:rsidRDefault="00830E1B" w:rsidP="007A23BD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Наименование объекта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830E1B" w:rsidRPr="00C84BFF" w:rsidRDefault="00830E1B" w:rsidP="007A23BD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Описание дефектов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830E1B" w:rsidRPr="00C84BFF" w:rsidRDefault="00830E1B" w:rsidP="007A23BD">
            <w:pPr>
              <w:widowControl/>
              <w:ind w:left="-141" w:right="-112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Ед. изм.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30E1B" w:rsidRPr="00C84BFF" w:rsidRDefault="00830E1B" w:rsidP="007A23BD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Кол-во</w:t>
            </w:r>
          </w:p>
        </w:tc>
        <w:tc>
          <w:tcPr>
            <w:tcW w:w="5829" w:type="dxa"/>
            <w:shd w:val="clear" w:color="auto" w:fill="auto"/>
            <w:vAlign w:val="center"/>
          </w:tcPr>
          <w:p w:rsidR="00830E1B" w:rsidRPr="00C84BFF" w:rsidRDefault="00830E1B" w:rsidP="007A23BD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Перечень работ, необходимых для устранения дефектов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830E1B" w:rsidRPr="00C84BFF" w:rsidRDefault="00830E1B" w:rsidP="007A23BD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Ед. изм.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830E1B" w:rsidRPr="00C84BFF" w:rsidRDefault="00830E1B" w:rsidP="007A23BD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Кол-во</w:t>
            </w:r>
          </w:p>
        </w:tc>
        <w:tc>
          <w:tcPr>
            <w:tcW w:w="1986" w:type="dxa"/>
            <w:shd w:val="clear" w:color="auto" w:fill="auto"/>
            <w:vAlign w:val="center"/>
          </w:tcPr>
          <w:p w:rsidR="00830E1B" w:rsidRPr="00C84BFF" w:rsidRDefault="00830E1B" w:rsidP="007A23BD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Необходимые </w:t>
            </w: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br/>
              <w:t>материалы и оборудование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830E1B" w:rsidRPr="00C84BFF" w:rsidRDefault="00830E1B" w:rsidP="007A23BD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Ед. изм.</w:t>
            </w:r>
          </w:p>
        </w:tc>
        <w:tc>
          <w:tcPr>
            <w:tcW w:w="857" w:type="dxa"/>
            <w:shd w:val="clear" w:color="auto" w:fill="auto"/>
            <w:noWrap/>
            <w:vAlign w:val="center"/>
          </w:tcPr>
          <w:p w:rsidR="00830E1B" w:rsidRPr="00C84BFF" w:rsidRDefault="00830E1B" w:rsidP="007A23BD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Кол-во</w:t>
            </w:r>
          </w:p>
        </w:tc>
      </w:tr>
      <w:tr w:rsidR="00830E1B" w:rsidRPr="00C84BFF" w:rsidTr="0015382C">
        <w:tc>
          <w:tcPr>
            <w:tcW w:w="421" w:type="dxa"/>
            <w:shd w:val="clear" w:color="auto" w:fill="auto"/>
            <w:vAlign w:val="center"/>
          </w:tcPr>
          <w:p w:rsidR="00830E1B" w:rsidRPr="00C84BFF" w:rsidRDefault="00830E1B" w:rsidP="007A23BD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830E1B" w:rsidRPr="00C84BFF" w:rsidRDefault="00830E1B" w:rsidP="007A23BD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830E1B" w:rsidRPr="00C84BFF" w:rsidRDefault="00830E1B" w:rsidP="007A23BD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830E1B" w:rsidRPr="00C84BFF" w:rsidRDefault="00830E1B" w:rsidP="007A23BD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30E1B" w:rsidRPr="00C84BFF" w:rsidRDefault="00830E1B" w:rsidP="007A23BD">
            <w:pPr>
              <w:widowControl/>
              <w:ind w:left="-545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5829" w:type="dxa"/>
            <w:shd w:val="clear" w:color="auto" w:fill="auto"/>
            <w:vAlign w:val="center"/>
          </w:tcPr>
          <w:p w:rsidR="00830E1B" w:rsidRPr="00C84BFF" w:rsidRDefault="00830E1B" w:rsidP="007A23BD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830E1B" w:rsidRPr="00C84BFF" w:rsidRDefault="00830E1B" w:rsidP="007A23BD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830E1B" w:rsidRPr="00C84BFF" w:rsidRDefault="00830E1B" w:rsidP="007A23BD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986" w:type="dxa"/>
            <w:shd w:val="clear" w:color="auto" w:fill="auto"/>
            <w:noWrap/>
            <w:vAlign w:val="center"/>
          </w:tcPr>
          <w:p w:rsidR="00830E1B" w:rsidRPr="00C84BFF" w:rsidRDefault="00830E1B" w:rsidP="007A23BD">
            <w:pPr>
              <w:widowControl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830E1B" w:rsidRPr="00C84BFF" w:rsidRDefault="00830E1B" w:rsidP="007A23BD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857" w:type="dxa"/>
            <w:shd w:val="clear" w:color="auto" w:fill="auto"/>
            <w:noWrap/>
            <w:vAlign w:val="center"/>
          </w:tcPr>
          <w:p w:rsidR="00830E1B" w:rsidRPr="00C84BFF" w:rsidRDefault="00830E1B" w:rsidP="007A23BD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11</w:t>
            </w:r>
          </w:p>
        </w:tc>
      </w:tr>
      <w:tr w:rsidR="0015382C" w:rsidRPr="00C84BFF" w:rsidTr="0015382C">
        <w:trPr>
          <w:trHeight w:val="934"/>
        </w:trPr>
        <w:tc>
          <w:tcPr>
            <w:tcW w:w="421" w:type="dxa"/>
            <w:vMerge w:val="restart"/>
            <w:shd w:val="clear" w:color="auto" w:fill="auto"/>
            <w:vAlign w:val="center"/>
          </w:tcPr>
          <w:p w:rsidR="0015382C" w:rsidRPr="00C84BFF" w:rsidRDefault="0015382C" w:rsidP="0015382C">
            <w:pPr>
              <w:widowControl/>
              <w:ind w:left="-617"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0" w:type="dxa"/>
            <w:vMerge w:val="restart"/>
            <w:shd w:val="clear" w:color="auto" w:fill="auto"/>
            <w:vAlign w:val="center"/>
          </w:tcPr>
          <w:p w:rsidR="00863BF3" w:rsidRPr="00C84BFF" w:rsidRDefault="00863BF3" w:rsidP="00863BF3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Стены здания под линией Ручъи - Полупроводники</w:t>
            </w:r>
          </w:p>
          <w:p w:rsidR="0015382C" w:rsidRPr="00C84BFF" w:rsidRDefault="00863BF3" w:rsidP="00863BF3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Адрес: г Санкт-Петербург ул. Заречная 4</w:t>
            </w:r>
          </w:p>
        </w:tc>
        <w:tc>
          <w:tcPr>
            <w:tcW w:w="1414" w:type="dxa"/>
            <w:vMerge w:val="restart"/>
            <w:shd w:val="clear" w:color="auto" w:fill="auto"/>
            <w:vAlign w:val="center"/>
          </w:tcPr>
          <w:p w:rsidR="0015382C" w:rsidRPr="00C84BFF" w:rsidRDefault="0015382C" w:rsidP="00863BF3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 xml:space="preserve">Демонтаж </w:t>
            </w:r>
            <w:r w:rsidR="00863BF3" w:rsidRPr="00C84BFF">
              <w:rPr>
                <w:rFonts w:ascii="Times New Roman" w:hAnsi="Times New Roman" w:cs="Times New Roman"/>
                <w:sz w:val="28"/>
                <w:szCs w:val="28"/>
              </w:rPr>
              <w:t>здания</w:t>
            </w:r>
          </w:p>
        </w:tc>
        <w:tc>
          <w:tcPr>
            <w:tcW w:w="534" w:type="dxa"/>
            <w:vMerge w:val="restart"/>
            <w:shd w:val="clear" w:color="auto" w:fill="auto"/>
            <w:vAlign w:val="center"/>
          </w:tcPr>
          <w:p w:rsidR="0015382C" w:rsidRPr="00C84BFF" w:rsidRDefault="0015382C" w:rsidP="0015382C">
            <w:pPr>
              <w:widowControl/>
              <w:ind w:left="-141" w:right="-112" w:firstLine="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15382C" w:rsidRPr="00C84BFF" w:rsidRDefault="00863BF3" w:rsidP="0015382C">
            <w:pPr>
              <w:widowControl/>
              <w:ind w:left="-545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29" w:type="dxa"/>
            <w:shd w:val="clear" w:color="auto" w:fill="auto"/>
            <w:vAlign w:val="center"/>
          </w:tcPr>
          <w:p w:rsidR="0015382C" w:rsidRPr="00C84BFF" w:rsidRDefault="0015382C" w:rsidP="0015382C">
            <w:pPr>
              <w:widowControl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Разборка кирпичного здания методом обрушения. Полная комплексная разборка здания включая фундамент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15382C" w:rsidRPr="00C84BFF" w:rsidRDefault="0015382C" w:rsidP="0015382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м3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15382C" w:rsidRPr="00C84BFF" w:rsidRDefault="00B61033" w:rsidP="0015382C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263</w:t>
            </w:r>
          </w:p>
        </w:tc>
        <w:tc>
          <w:tcPr>
            <w:tcW w:w="1986" w:type="dxa"/>
            <w:shd w:val="clear" w:color="auto" w:fill="auto"/>
            <w:noWrap/>
            <w:vAlign w:val="center"/>
          </w:tcPr>
          <w:p w:rsidR="0015382C" w:rsidRPr="00C84BFF" w:rsidRDefault="0015382C" w:rsidP="0015382C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5382C" w:rsidRPr="00C84BFF" w:rsidRDefault="0015382C" w:rsidP="0015382C">
            <w:pPr>
              <w:widowControl/>
              <w:ind w:lef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7" w:type="dxa"/>
            <w:shd w:val="clear" w:color="auto" w:fill="auto"/>
            <w:noWrap/>
            <w:vAlign w:val="center"/>
          </w:tcPr>
          <w:p w:rsidR="0015382C" w:rsidRPr="00C84BFF" w:rsidRDefault="0015382C" w:rsidP="0015382C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5382C" w:rsidRPr="00C84BFF" w:rsidTr="0015382C">
        <w:trPr>
          <w:trHeight w:val="612"/>
        </w:trPr>
        <w:tc>
          <w:tcPr>
            <w:tcW w:w="421" w:type="dxa"/>
            <w:vMerge/>
            <w:shd w:val="clear" w:color="auto" w:fill="auto"/>
            <w:vAlign w:val="center"/>
          </w:tcPr>
          <w:p w:rsidR="0015382C" w:rsidRPr="00C84BFF" w:rsidRDefault="0015382C" w:rsidP="0015382C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  <w:vMerge/>
            <w:shd w:val="clear" w:color="auto" w:fill="auto"/>
            <w:vAlign w:val="center"/>
          </w:tcPr>
          <w:p w:rsidR="0015382C" w:rsidRPr="00C84BFF" w:rsidRDefault="0015382C" w:rsidP="0015382C">
            <w:pPr>
              <w:widowControl/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4" w:type="dxa"/>
            <w:vMerge/>
            <w:shd w:val="clear" w:color="auto" w:fill="auto"/>
            <w:vAlign w:val="center"/>
          </w:tcPr>
          <w:p w:rsidR="0015382C" w:rsidRPr="00C84BFF" w:rsidRDefault="0015382C" w:rsidP="0015382C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vMerge/>
            <w:shd w:val="clear" w:color="auto" w:fill="auto"/>
            <w:vAlign w:val="center"/>
          </w:tcPr>
          <w:p w:rsidR="0015382C" w:rsidRPr="00C84BFF" w:rsidRDefault="0015382C" w:rsidP="0015382C">
            <w:pPr>
              <w:widowControl/>
              <w:ind w:firstLine="2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15382C" w:rsidRPr="00C84BFF" w:rsidRDefault="0015382C" w:rsidP="0015382C">
            <w:pPr>
              <w:widowControl/>
              <w:ind w:left="-545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29" w:type="dxa"/>
            <w:shd w:val="clear" w:color="auto" w:fill="auto"/>
            <w:vAlign w:val="center"/>
          </w:tcPr>
          <w:p w:rsidR="0015382C" w:rsidRPr="00C84BFF" w:rsidRDefault="0015382C" w:rsidP="0015382C">
            <w:pPr>
              <w:widowControl/>
              <w:ind w:right="-14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Погрузка  лома строительных конструкций в автомобили-самосвалы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15382C" w:rsidRPr="00C84BFF" w:rsidRDefault="0015382C" w:rsidP="0015382C">
            <w:pPr>
              <w:ind w:left="-216" w:right="-145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м3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15382C" w:rsidRPr="00C84BFF" w:rsidRDefault="00B61033" w:rsidP="0015382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263</w:t>
            </w:r>
          </w:p>
        </w:tc>
        <w:tc>
          <w:tcPr>
            <w:tcW w:w="1986" w:type="dxa"/>
            <w:shd w:val="clear" w:color="auto" w:fill="auto"/>
            <w:noWrap/>
            <w:vAlign w:val="center"/>
          </w:tcPr>
          <w:p w:rsidR="0015382C" w:rsidRPr="00C84BFF" w:rsidRDefault="0015382C" w:rsidP="0015382C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5382C" w:rsidRPr="00C84BFF" w:rsidRDefault="0015382C" w:rsidP="0015382C">
            <w:pPr>
              <w:widowControl/>
              <w:ind w:lef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7" w:type="dxa"/>
            <w:shd w:val="clear" w:color="auto" w:fill="auto"/>
            <w:noWrap/>
            <w:vAlign w:val="center"/>
          </w:tcPr>
          <w:p w:rsidR="0015382C" w:rsidRPr="00C84BFF" w:rsidRDefault="0015382C" w:rsidP="0015382C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382C" w:rsidRPr="00C84BFF" w:rsidTr="0015382C">
        <w:trPr>
          <w:trHeight w:val="612"/>
        </w:trPr>
        <w:tc>
          <w:tcPr>
            <w:tcW w:w="421" w:type="dxa"/>
            <w:vMerge/>
            <w:shd w:val="clear" w:color="auto" w:fill="auto"/>
            <w:vAlign w:val="center"/>
          </w:tcPr>
          <w:p w:rsidR="0015382C" w:rsidRPr="00C84BFF" w:rsidRDefault="0015382C" w:rsidP="0015382C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  <w:vMerge/>
            <w:shd w:val="clear" w:color="auto" w:fill="auto"/>
            <w:vAlign w:val="center"/>
          </w:tcPr>
          <w:p w:rsidR="0015382C" w:rsidRPr="00C84BFF" w:rsidRDefault="0015382C" w:rsidP="0015382C">
            <w:pPr>
              <w:widowControl/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4" w:type="dxa"/>
            <w:vMerge/>
            <w:shd w:val="clear" w:color="auto" w:fill="auto"/>
            <w:vAlign w:val="center"/>
          </w:tcPr>
          <w:p w:rsidR="0015382C" w:rsidRPr="00C84BFF" w:rsidRDefault="0015382C" w:rsidP="0015382C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4" w:type="dxa"/>
            <w:vMerge/>
            <w:shd w:val="clear" w:color="auto" w:fill="auto"/>
            <w:vAlign w:val="center"/>
          </w:tcPr>
          <w:p w:rsidR="0015382C" w:rsidRPr="00C84BFF" w:rsidRDefault="0015382C" w:rsidP="0015382C">
            <w:pPr>
              <w:widowControl/>
              <w:ind w:firstLine="2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15382C" w:rsidRPr="00C84BFF" w:rsidRDefault="0015382C" w:rsidP="0015382C">
            <w:pPr>
              <w:widowControl/>
              <w:ind w:left="-545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29" w:type="dxa"/>
            <w:shd w:val="clear" w:color="auto" w:fill="auto"/>
            <w:vAlign w:val="center"/>
          </w:tcPr>
          <w:p w:rsidR="0015382C" w:rsidRPr="00C84BFF" w:rsidRDefault="0015382C" w:rsidP="0015382C">
            <w:pPr>
              <w:widowControl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 xml:space="preserve">Вывоз лома строительных конструкций в кусковой форме автомобилями-самосвалами на согласованные места размещения (полигон ТКО), на основании заключенных договоров по вывозу и утилизации образующихся отходов с региональным оператором по вывозу ТКО. (Расстояние транспортировки </w:t>
            </w:r>
            <w:r w:rsidR="00EA5C0F" w:rsidRPr="00C84BFF">
              <w:t xml:space="preserve"> </w:t>
            </w:r>
            <w:r w:rsidR="00EA5C0F" w:rsidRPr="00C84BFF">
              <w:rPr>
                <w:rFonts w:ascii="Times New Roman" w:hAnsi="Times New Roman" w:cs="Times New Roman"/>
                <w:sz w:val="28"/>
                <w:szCs w:val="28"/>
              </w:rPr>
              <w:t>Заречная 4</w:t>
            </w: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 xml:space="preserve"> до полигона ТКО составляет 50 км.)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15382C" w:rsidRPr="00C84BFF" w:rsidRDefault="0015382C" w:rsidP="0015382C">
            <w:pPr>
              <w:widowControl/>
              <w:ind w:left="-81" w:right="-5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м3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15382C" w:rsidRPr="00C84BFF" w:rsidRDefault="00B61033" w:rsidP="0015382C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263</w:t>
            </w:r>
          </w:p>
        </w:tc>
        <w:tc>
          <w:tcPr>
            <w:tcW w:w="1986" w:type="dxa"/>
            <w:shd w:val="clear" w:color="auto" w:fill="auto"/>
            <w:noWrap/>
            <w:vAlign w:val="center"/>
          </w:tcPr>
          <w:p w:rsidR="0015382C" w:rsidRPr="00C84BFF" w:rsidRDefault="0015382C" w:rsidP="0015382C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auto"/>
            <w:noWrap/>
            <w:vAlign w:val="center"/>
          </w:tcPr>
          <w:p w:rsidR="0015382C" w:rsidRPr="00C84BFF" w:rsidRDefault="0015382C" w:rsidP="0015382C">
            <w:pPr>
              <w:widowControl/>
              <w:ind w:lef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7" w:type="dxa"/>
            <w:shd w:val="clear" w:color="auto" w:fill="auto"/>
            <w:noWrap/>
            <w:vAlign w:val="center"/>
          </w:tcPr>
          <w:p w:rsidR="0015382C" w:rsidRPr="00C84BFF" w:rsidRDefault="0015382C" w:rsidP="0015382C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96706" w:rsidRPr="00C84BFF" w:rsidTr="00EB72E3">
        <w:trPr>
          <w:trHeight w:val="612"/>
        </w:trPr>
        <w:tc>
          <w:tcPr>
            <w:tcW w:w="421" w:type="dxa"/>
            <w:vMerge w:val="restart"/>
            <w:shd w:val="clear" w:color="auto" w:fill="auto"/>
            <w:vAlign w:val="center"/>
          </w:tcPr>
          <w:p w:rsidR="00A96706" w:rsidRPr="00C84BFF" w:rsidRDefault="00A96706" w:rsidP="0015382C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90" w:type="dxa"/>
            <w:vMerge/>
            <w:shd w:val="clear" w:color="auto" w:fill="auto"/>
            <w:vAlign w:val="center"/>
          </w:tcPr>
          <w:p w:rsidR="00A96706" w:rsidRPr="00C84BFF" w:rsidRDefault="00A96706" w:rsidP="0015382C">
            <w:pPr>
              <w:widowControl/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4" w:type="dxa"/>
            <w:vMerge w:val="restart"/>
            <w:shd w:val="clear" w:color="auto" w:fill="auto"/>
            <w:vAlign w:val="center"/>
          </w:tcPr>
          <w:p w:rsidR="00A96706" w:rsidRPr="00C84BFF" w:rsidRDefault="00067FD6" w:rsidP="0015382C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Планировка территории  (12</w:t>
            </w:r>
            <w:r w:rsidR="009F6069" w:rsidRPr="00C84BFF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*10</w:t>
            </w:r>
            <w:r w:rsidR="009F6069" w:rsidRPr="00C84BFF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A96706" w:rsidRPr="00C84BF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34" w:type="dxa"/>
            <w:vMerge w:val="restart"/>
            <w:shd w:val="clear" w:color="auto" w:fill="auto"/>
            <w:vAlign w:val="center"/>
          </w:tcPr>
          <w:p w:rsidR="00A96706" w:rsidRPr="00C84BFF" w:rsidRDefault="00A96706" w:rsidP="0015382C">
            <w:pPr>
              <w:widowControl/>
              <w:ind w:left="-81" w:right="-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м2</w:t>
            </w:r>
          </w:p>
          <w:p w:rsidR="00A96706" w:rsidRPr="00C84BFF" w:rsidRDefault="00A96706" w:rsidP="0015382C">
            <w:pPr>
              <w:widowControl/>
              <w:ind w:firstLine="2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A96706" w:rsidRPr="00C84BFF" w:rsidRDefault="009F6069" w:rsidP="0015382C">
            <w:pPr>
              <w:widowControl/>
              <w:ind w:left="-545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5829" w:type="dxa"/>
            <w:shd w:val="clear" w:color="auto" w:fill="auto"/>
            <w:vAlign w:val="center"/>
          </w:tcPr>
          <w:p w:rsidR="00A96706" w:rsidRPr="00C84BFF" w:rsidRDefault="00A96706" w:rsidP="0015382C">
            <w:pPr>
              <w:widowControl/>
              <w:ind w:right="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Отсыпка с планировкой территории, крупнозернистым песком с уплотнением механизированным способом пазух и выемок после демонтажа фундамента. Выполнить вертикальную планировку территории исходя из отметок прилегающей территории.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A96706" w:rsidRPr="00C84BFF" w:rsidRDefault="00EA5C0F" w:rsidP="0015382C">
            <w:pPr>
              <w:widowControl/>
              <w:ind w:left="-81" w:right="-50"/>
              <w:jc w:val="center"/>
              <w:rPr>
                <w:rFonts w:ascii="Times New Roman" w:hAnsi="Times New Roman" w:cs="Times New Roman"/>
                <w:sz w:val="28"/>
                <w:szCs w:val="28"/>
                <w:highlight w:val="red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м3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96706" w:rsidRPr="00C84BFF" w:rsidRDefault="00A96706" w:rsidP="0015382C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  <w:highlight w:val="red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86" w:type="dxa"/>
            <w:shd w:val="clear" w:color="auto" w:fill="auto"/>
            <w:noWrap/>
            <w:vAlign w:val="center"/>
          </w:tcPr>
          <w:p w:rsidR="00A96706" w:rsidRPr="00C84BFF" w:rsidRDefault="00A96706" w:rsidP="0015382C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red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Песок природный для строительных работ II класс, крупный</w:t>
            </w:r>
          </w:p>
        </w:tc>
        <w:tc>
          <w:tcPr>
            <w:tcW w:w="1567" w:type="dxa"/>
            <w:gridSpan w:val="2"/>
            <w:shd w:val="clear" w:color="auto" w:fill="auto"/>
            <w:noWrap/>
            <w:vAlign w:val="center"/>
          </w:tcPr>
          <w:p w:rsidR="00A96706" w:rsidRPr="00C84BFF" w:rsidRDefault="00A96706" w:rsidP="0015382C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sz w:val="28"/>
                <w:szCs w:val="28"/>
              </w:rPr>
              <w:t>Норма расхода</w:t>
            </w:r>
          </w:p>
        </w:tc>
      </w:tr>
    </w:tbl>
    <w:p w:rsidR="00F10FDF" w:rsidRPr="00C84BFF" w:rsidRDefault="00F10FDF">
      <w:pPr>
        <w:widowControl/>
        <w:spacing w:after="200" w:line="276" w:lineRule="auto"/>
        <w:rPr>
          <w:rFonts w:ascii="Times New Roman" w:hAnsi="Times New Roman" w:cs="Times New Roman"/>
          <w:sz w:val="22"/>
          <w:szCs w:val="22"/>
        </w:rPr>
      </w:pPr>
    </w:p>
    <w:p w:rsidR="00F10FDF" w:rsidRPr="00C84BFF" w:rsidRDefault="00F10FDF" w:rsidP="00F10FDF">
      <w:pPr>
        <w:rPr>
          <w:rFonts w:ascii="Times New Roman" w:eastAsiaTheme="minorEastAsia" w:hAnsi="Times New Roman" w:cs="Times New Roman"/>
          <w:sz w:val="28"/>
          <w:szCs w:val="28"/>
        </w:rPr>
      </w:pPr>
      <w:r w:rsidRPr="00C84BFF">
        <w:rPr>
          <w:rFonts w:ascii="Times New Roman" w:eastAsiaTheme="minorEastAsia" w:hAnsi="Times New Roman" w:cs="Times New Roman"/>
          <w:sz w:val="28"/>
          <w:szCs w:val="28"/>
        </w:rPr>
        <w:t>Наименование филиала: МЭС Северо-Запада</w:t>
      </w:r>
    </w:p>
    <w:p w:rsidR="00F10FDF" w:rsidRPr="00C84BFF" w:rsidRDefault="00F10FDF" w:rsidP="00F10FDF">
      <w:pPr>
        <w:rPr>
          <w:rFonts w:ascii="Times New Roman" w:eastAsiaTheme="minorEastAsia" w:hAnsi="Times New Roman" w:cs="Times New Roman"/>
          <w:sz w:val="28"/>
          <w:szCs w:val="28"/>
        </w:rPr>
      </w:pPr>
      <w:r w:rsidRPr="00C84BFF">
        <w:rPr>
          <w:rFonts w:ascii="Times New Roman" w:eastAsiaTheme="minorEastAsia" w:hAnsi="Times New Roman" w:cs="Times New Roman"/>
          <w:sz w:val="28"/>
          <w:szCs w:val="28"/>
        </w:rPr>
        <w:t>Наименование ПМЭС: Ленинградское ПМЭС</w:t>
      </w:r>
    </w:p>
    <w:p w:rsidR="00F10FDF" w:rsidRPr="00C84BFF" w:rsidRDefault="00F10FDF" w:rsidP="00F10FDF">
      <w:pPr>
        <w:rPr>
          <w:rFonts w:ascii="Times New Roman" w:eastAsiaTheme="minorEastAsia" w:hAnsi="Times New Roman" w:cs="Times New Roman"/>
          <w:sz w:val="28"/>
          <w:szCs w:val="28"/>
        </w:rPr>
      </w:pPr>
      <w:r w:rsidRPr="00C84BFF">
        <w:rPr>
          <w:rFonts w:ascii="Times New Roman" w:eastAsiaTheme="minorEastAsia" w:hAnsi="Times New Roman" w:cs="Times New Roman"/>
          <w:sz w:val="28"/>
          <w:szCs w:val="28"/>
        </w:rPr>
        <w:t xml:space="preserve">Объект выполнения работ: ПС 330 кВ Северная) Адрес: </w:t>
      </w:r>
      <w:r w:rsidR="002330FD" w:rsidRPr="00C84BFF">
        <w:rPr>
          <w:rFonts w:ascii="Times New Roman" w:eastAsiaTheme="minorEastAsia" w:hAnsi="Times New Roman" w:cs="Times New Roman"/>
          <w:sz w:val="28"/>
          <w:szCs w:val="28"/>
        </w:rPr>
        <w:t>г. С-Пб п. Ольгино, ул. 3-я Конная Лахта, д. 30;</w:t>
      </w:r>
    </w:p>
    <w:p w:rsidR="00F10FDF" w:rsidRPr="00C84BFF" w:rsidRDefault="00F10FDF" w:rsidP="00F10FDF">
      <w:pPr>
        <w:rPr>
          <w:rFonts w:ascii="Times New Roman" w:eastAsiaTheme="minorEastAsia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115"/>
        <w:tblW w:w="16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"/>
        <w:gridCol w:w="1655"/>
        <w:gridCol w:w="1559"/>
        <w:gridCol w:w="709"/>
        <w:gridCol w:w="1107"/>
        <w:gridCol w:w="6453"/>
        <w:gridCol w:w="1294"/>
        <w:gridCol w:w="1068"/>
        <w:gridCol w:w="2073"/>
      </w:tblGrid>
      <w:tr w:rsidR="00F10FDF" w:rsidRPr="00C84BFF" w:rsidTr="00B81B66">
        <w:trPr>
          <w:tblHeader/>
        </w:trPr>
        <w:tc>
          <w:tcPr>
            <w:tcW w:w="467" w:type="dxa"/>
            <w:shd w:val="clear" w:color="auto" w:fill="auto"/>
            <w:vAlign w:val="center"/>
          </w:tcPr>
          <w:p w:rsidR="00F10FDF" w:rsidRPr="00C84BFF" w:rsidRDefault="00F10FDF" w:rsidP="00F10FDF">
            <w:pPr>
              <w:widowControl/>
              <w:ind w:left="-300" w:right="-96" w:firstLine="33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F10FDF" w:rsidRPr="00C84BFF" w:rsidRDefault="00F10FDF" w:rsidP="00F10FDF">
            <w:pPr>
              <w:widowControl/>
              <w:ind w:left="-300" w:right="-96" w:firstLine="19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1655" w:type="dxa"/>
            <w:shd w:val="clear" w:color="auto" w:fill="auto"/>
            <w:vAlign w:val="center"/>
          </w:tcPr>
          <w:p w:rsidR="00F10FDF" w:rsidRPr="00C84BFF" w:rsidRDefault="00F10FDF" w:rsidP="00F10FDF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Наименование объекта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FDF" w:rsidRPr="00C84BFF" w:rsidRDefault="00F10FDF" w:rsidP="00F10FDF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Описание дефектов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10FDF" w:rsidRPr="00C84BFF" w:rsidRDefault="00F10FDF" w:rsidP="00F10FDF">
            <w:pPr>
              <w:widowControl/>
              <w:ind w:left="-141" w:right="-112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Ед. изм.</w:t>
            </w:r>
          </w:p>
        </w:tc>
        <w:tc>
          <w:tcPr>
            <w:tcW w:w="1107" w:type="dxa"/>
            <w:shd w:val="clear" w:color="auto" w:fill="auto"/>
            <w:vAlign w:val="center"/>
          </w:tcPr>
          <w:p w:rsidR="00F10FDF" w:rsidRPr="00C84BFF" w:rsidRDefault="00F10FDF" w:rsidP="00F10FDF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Кол-во</w:t>
            </w:r>
          </w:p>
        </w:tc>
        <w:tc>
          <w:tcPr>
            <w:tcW w:w="6453" w:type="dxa"/>
            <w:shd w:val="clear" w:color="auto" w:fill="auto"/>
            <w:vAlign w:val="center"/>
          </w:tcPr>
          <w:p w:rsidR="00F10FDF" w:rsidRPr="00C84BFF" w:rsidRDefault="00F10FDF" w:rsidP="00F10FDF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Перечень работ, необходимых для устранения дефектов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F10FDF" w:rsidRPr="00C84BFF" w:rsidRDefault="00F10FDF" w:rsidP="00F10FDF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Ед. изм.</w:t>
            </w:r>
          </w:p>
        </w:tc>
        <w:tc>
          <w:tcPr>
            <w:tcW w:w="1068" w:type="dxa"/>
            <w:shd w:val="clear" w:color="auto" w:fill="auto"/>
            <w:vAlign w:val="center"/>
          </w:tcPr>
          <w:p w:rsidR="00F10FDF" w:rsidRPr="00C84BFF" w:rsidRDefault="00F10FDF" w:rsidP="00F10FDF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Кол-во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F10FDF" w:rsidRPr="00C84BFF" w:rsidRDefault="00F10FDF" w:rsidP="00F10FDF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Необходимые </w:t>
            </w: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br/>
              <w:t>материалы и оборудование</w:t>
            </w:r>
          </w:p>
        </w:tc>
      </w:tr>
      <w:tr w:rsidR="00F10FDF" w:rsidRPr="00C84BFF" w:rsidTr="00B81B66">
        <w:tc>
          <w:tcPr>
            <w:tcW w:w="467" w:type="dxa"/>
            <w:shd w:val="clear" w:color="auto" w:fill="auto"/>
            <w:vAlign w:val="center"/>
          </w:tcPr>
          <w:p w:rsidR="00F10FDF" w:rsidRPr="00C84BFF" w:rsidRDefault="00F10FDF" w:rsidP="00F10FDF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655" w:type="dxa"/>
            <w:shd w:val="clear" w:color="auto" w:fill="auto"/>
            <w:vAlign w:val="center"/>
          </w:tcPr>
          <w:p w:rsidR="00F10FDF" w:rsidRPr="00C84BFF" w:rsidRDefault="00F10FDF" w:rsidP="00F10FDF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FDF" w:rsidRPr="00C84BFF" w:rsidRDefault="00F10FDF" w:rsidP="00F10FDF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10FDF" w:rsidRPr="00C84BFF" w:rsidRDefault="00F10FDF" w:rsidP="00F10FDF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107" w:type="dxa"/>
            <w:shd w:val="clear" w:color="auto" w:fill="auto"/>
            <w:vAlign w:val="center"/>
          </w:tcPr>
          <w:p w:rsidR="00F10FDF" w:rsidRPr="00C84BFF" w:rsidRDefault="00F10FDF" w:rsidP="00F10FDF">
            <w:pPr>
              <w:widowControl/>
              <w:ind w:left="-545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6453" w:type="dxa"/>
            <w:shd w:val="clear" w:color="auto" w:fill="auto"/>
            <w:vAlign w:val="center"/>
          </w:tcPr>
          <w:p w:rsidR="00F10FDF" w:rsidRPr="00C84BFF" w:rsidRDefault="00F10FDF" w:rsidP="00F10FDF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F10FDF" w:rsidRPr="00C84BFF" w:rsidRDefault="00F10FDF" w:rsidP="00F10FDF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068" w:type="dxa"/>
            <w:shd w:val="clear" w:color="auto" w:fill="auto"/>
            <w:vAlign w:val="center"/>
          </w:tcPr>
          <w:p w:rsidR="00F10FDF" w:rsidRPr="00C84BFF" w:rsidRDefault="00F10FDF" w:rsidP="00F10FDF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2073" w:type="dxa"/>
            <w:shd w:val="clear" w:color="auto" w:fill="auto"/>
            <w:noWrap/>
            <w:vAlign w:val="center"/>
          </w:tcPr>
          <w:p w:rsidR="00F10FDF" w:rsidRPr="00C84BFF" w:rsidRDefault="00F10FDF" w:rsidP="00F10FDF">
            <w:pPr>
              <w:widowControl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</w:tr>
      <w:tr w:rsidR="00B81B66" w:rsidRPr="00C84BFF" w:rsidTr="00B81B66">
        <w:trPr>
          <w:trHeight w:val="612"/>
        </w:trPr>
        <w:tc>
          <w:tcPr>
            <w:tcW w:w="467" w:type="dxa"/>
            <w:vMerge w:val="restart"/>
            <w:shd w:val="clear" w:color="auto" w:fill="auto"/>
            <w:vAlign w:val="center"/>
          </w:tcPr>
          <w:p w:rsidR="00B81B66" w:rsidRPr="00C84BFF" w:rsidRDefault="00B81B66" w:rsidP="00B81B66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55" w:type="dxa"/>
            <w:vMerge w:val="restart"/>
            <w:shd w:val="clear" w:color="auto" w:fill="auto"/>
            <w:vAlign w:val="center"/>
          </w:tcPr>
          <w:p w:rsidR="00B81B66" w:rsidRPr="00C84BFF" w:rsidRDefault="00B81B66" w:rsidP="00B81B66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sz w:val="28"/>
                <w:szCs w:val="28"/>
              </w:rPr>
              <w:t>Открытое распределительное устройство  (ОРУ-110 кВ)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B81B66" w:rsidRPr="00C84BFF" w:rsidRDefault="00B81B66" w:rsidP="00B81B66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sz w:val="28"/>
                <w:szCs w:val="28"/>
              </w:rPr>
              <w:t>Не пригодные к использованию ЖБИ в виде лотков, плит и фундаментов</w:t>
            </w:r>
            <w:r w:rsidRPr="00C84BFF">
              <w:rPr>
                <w:rFonts w:ascii="Times New Roman" w:eastAsia="Calibri" w:hAnsi="Times New Roman" w:cs="Times New Roman"/>
              </w:rPr>
              <w:t xml:space="preserve"> (строительные конструкции оставшиеся </w:t>
            </w:r>
            <w:r w:rsidRPr="00C84BFF">
              <w:t xml:space="preserve"> </w:t>
            </w:r>
            <w:r w:rsidRPr="00C84BFF">
              <w:rPr>
                <w:rFonts w:ascii="Times New Roman" w:eastAsia="Calibri" w:hAnsi="Times New Roman" w:cs="Times New Roman"/>
              </w:rPr>
              <w:t>в ходе производственно-хозяйственной деятельности )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B81B66" w:rsidRPr="00C84BFF" w:rsidRDefault="00B81B66" w:rsidP="00B81B66">
            <w:pPr>
              <w:widowControl/>
              <w:ind w:firstLine="2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sz w:val="28"/>
                <w:szCs w:val="28"/>
              </w:rPr>
              <w:t>т;</w:t>
            </w:r>
          </w:p>
          <w:p w:rsidR="00B81B66" w:rsidRPr="00C84BFF" w:rsidRDefault="00B81B66" w:rsidP="00B81B66">
            <w:pPr>
              <w:widowControl/>
              <w:ind w:firstLine="2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sz w:val="28"/>
                <w:szCs w:val="28"/>
              </w:rPr>
              <w:t>м3;</w:t>
            </w:r>
          </w:p>
        </w:tc>
        <w:tc>
          <w:tcPr>
            <w:tcW w:w="1107" w:type="dxa"/>
            <w:vMerge w:val="restart"/>
            <w:shd w:val="clear" w:color="auto" w:fill="auto"/>
            <w:vAlign w:val="center"/>
          </w:tcPr>
          <w:p w:rsidR="00B81B66" w:rsidRPr="00C84BFF" w:rsidRDefault="00B81B66" w:rsidP="00B81B66">
            <w:pPr>
              <w:widowControl/>
              <w:ind w:left="-545" w:firstLine="567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135,2;</w:t>
            </w:r>
          </w:p>
          <w:p w:rsidR="00B81B66" w:rsidRPr="00C84BFF" w:rsidRDefault="00B81B66" w:rsidP="00B81B66">
            <w:pPr>
              <w:widowControl/>
              <w:ind w:left="-545" w:firstLine="567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52;</w:t>
            </w:r>
          </w:p>
        </w:tc>
        <w:tc>
          <w:tcPr>
            <w:tcW w:w="6453" w:type="dxa"/>
            <w:shd w:val="clear" w:color="auto" w:fill="auto"/>
            <w:vAlign w:val="center"/>
          </w:tcPr>
          <w:p w:rsidR="00B81B66" w:rsidRPr="00C84BFF" w:rsidRDefault="00B81B66" w:rsidP="00B81B66">
            <w:pPr>
              <w:widowControl/>
              <w:ind w:right="-14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 xml:space="preserve">Погрузка лома строительных конструкций в автомобили-самосвалы 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B81B66" w:rsidRPr="00C84BFF" w:rsidRDefault="00B81B66" w:rsidP="00B81B66">
            <w:pPr>
              <w:widowControl/>
              <w:ind w:firstLine="2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sz w:val="28"/>
                <w:szCs w:val="28"/>
              </w:rPr>
              <w:t>т;</w:t>
            </w:r>
          </w:p>
          <w:p w:rsidR="00B81B66" w:rsidRPr="00C84BFF" w:rsidRDefault="00B81B66" w:rsidP="00B81B66">
            <w:pPr>
              <w:widowControl/>
              <w:ind w:firstLine="2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sz w:val="28"/>
                <w:szCs w:val="28"/>
              </w:rPr>
              <w:t>м3;</w:t>
            </w:r>
          </w:p>
        </w:tc>
        <w:tc>
          <w:tcPr>
            <w:tcW w:w="1068" w:type="dxa"/>
            <w:shd w:val="clear" w:color="auto" w:fill="auto"/>
            <w:vAlign w:val="center"/>
          </w:tcPr>
          <w:p w:rsidR="00B81B66" w:rsidRPr="00C84BFF" w:rsidRDefault="00B81B66" w:rsidP="00B81B66">
            <w:pPr>
              <w:widowControl/>
              <w:ind w:left="-545" w:firstLine="567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135,2;</w:t>
            </w:r>
          </w:p>
          <w:p w:rsidR="00B81B66" w:rsidRPr="00C84BFF" w:rsidRDefault="00B81B66" w:rsidP="00B81B66">
            <w:pPr>
              <w:widowControl/>
              <w:ind w:left="-545" w:firstLine="567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52</w:t>
            </w:r>
          </w:p>
        </w:tc>
        <w:tc>
          <w:tcPr>
            <w:tcW w:w="2073" w:type="dxa"/>
            <w:shd w:val="clear" w:color="auto" w:fill="auto"/>
            <w:noWrap/>
            <w:vAlign w:val="center"/>
          </w:tcPr>
          <w:p w:rsidR="00B81B66" w:rsidRPr="00C84BFF" w:rsidRDefault="00B81B66" w:rsidP="00B81B66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1B66" w:rsidRPr="00C84BFF" w:rsidTr="00B81B66">
        <w:trPr>
          <w:trHeight w:val="612"/>
        </w:trPr>
        <w:tc>
          <w:tcPr>
            <w:tcW w:w="467" w:type="dxa"/>
            <w:vMerge/>
            <w:shd w:val="clear" w:color="auto" w:fill="auto"/>
            <w:vAlign w:val="center"/>
          </w:tcPr>
          <w:p w:rsidR="00B81B66" w:rsidRPr="00C84BFF" w:rsidRDefault="00B81B66" w:rsidP="00B81B66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55" w:type="dxa"/>
            <w:vMerge/>
            <w:shd w:val="clear" w:color="auto" w:fill="auto"/>
            <w:vAlign w:val="center"/>
          </w:tcPr>
          <w:p w:rsidR="00B81B66" w:rsidRPr="00C84BFF" w:rsidRDefault="00B81B66" w:rsidP="00B81B66">
            <w:pPr>
              <w:widowControl/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B81B66" w:rsidRPr="00C84BFF" w:rsidRDefault="00B81B66" w:rsidP="00B81B66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B81B66" w:rsidRPr="00C84BFF" w:rsidRDefault="00B81B66" w:rsidP="00B81B66">
            <w:pPr>
              <w:widowControl/>
              <w:ind w:firstLine="2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07" w:type="dxa"/>
            <w:vMerge/>
            <w:shd w:val="clear" w:color="auto" w:fill="auto"/>
            <w:vAlign w:val="center"/>
          </w:tcPr>
          <w:p w:rsidR="00B81B66" w:rsidRPr="00C84BFF" w:rsidRDefault="00B81B66" w:rsidP="00B81B66">
            <w:pPr>
              <w:widowControl/>
              <w:ind w:left="-545"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53" w:type="dxa"/>
            <w:shd w:val="clear" w:color="auto" w:fill="auto"/>
            <w:vAlign w:val="center"/>
          </w:tcPr>
          <w:p w:rsidR="00B81B66" w:rsidRPr="00C84BFF" w:rsidRDefault="00B81B66" w:rsidP="00B81B66">
            <w:pPr>
              <w:widowControl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hAnsi="Times New Roman" w:cs="Times New Roman"/>
                <w:sz w:val="28"/>
                <w:szCs w:val="28"/>
              </w:rPr>
              <w:t>Вывоз лома строительных конструкций в кусковой форме автомобилями-самосвалами на согласованные места размещения (полигон ТКО), на основании заключенных договоров по вывозу и утилизации образующихся отходов с региональным оператором по вывозу ТКО. (Расстояние транспортировки от ПС 330 кВ Северная до полигона ТКО составляет 50 км.)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B81B66" w:rsidRPr="00C84BFF" w:rsidRDefault="00B81B66" w:rsidP="00B81B66">
            <w:pPr>
              <w:widowControl/>
              <w:ind w:firstLine="2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sz w:val="28"/>
                <w:szCs w:val="28"/>
              </w:rPr>
              <w:t>т;</w:t>
            </w:r>
          </w:p>
          <w:p w:rsidR="00B81B66" w:rsidRPr="00C84BFF" w:rsidRDefault="00B81B66" w:rsidP="00B81B66">
            <w:pPr>
              <w:widowControl/>
              <w:ind w:firstLine="2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sz w:val="28"/>
                <w:szCs w:val="28"/>
              </w:rPr>
              <w:t>м3</w:t>
            </w:r>
          </w:p>
        </w:tc>
        <w:tc>
          <w:tcPr>
            <w:tcW w:w="1068" w:type="dxa"/>
            <w:shd w:val="clear" w:color="auto" w:fill="auto"/>
            <w:vAlign w:val="center"/>
          </w:tcPr>
          <w:p w:rsidR="00B81B66" w:rsidRPr="00C84BFF" w:rsidRDefault="00B81B66" w:rsidP="00B81B66">
            <w:pPr>
              <w:widowControl/>
              <w:ind w:left="-545" w:firstLine="567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135,2;</w:t>
            </w:r>
          </w:p>
          <w:p w:rsidR="00B81B66" w:rsidRPr="00C84BFF" w:rsidRDefault="00B81B66" w:rsidP="00B81B66">
            <w:pPr>
              <w:widowControl/>
              <w:ind w:left="-545" w:firstLine="567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84BF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52;</w:t>
            </w:r>
          </w:p>
        </w:tc>
        <w:tc>
          <w:tcPr>
            <w:tcW w:w="2073" w:type="dxa"/>
            <w:shd w:val="clear" w:color="auto" w:fill="auto"/>
            <w:noWrap/>
            <w:vAlign w:val="center"/>
          </w:tcPr>
          <w:p w:rsidR="00B81B66" w:rsidRPr="00C84BFF" w:rsidRDefault="00B81B66" w:rsidP="00B81B66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F10FDF" w:rsidRDefault="00F10FDF" w:rsidP="00F10FDF">
      <w:pPr>
        <w:rPr>
          <w:rFonts w:ascii="Times New Roman" w:hAnsi="Times New Roman" w:cs="Times New Roman"/>
          <w:sz w:val="22"/>
          <w:szCs w:val="22"/>
        </w:rPr>
      </w:pPr>
    </w:p>
    <w:p w:rsidR="00F10FDF" w:rsidRDefault="00F10FDF" w:rsidP="00F10FDF">
      <w:pPr>
        <w:rPr>
          <w:rFonts w:ascii="Times New Roman" w:hAnsi="Times New Roman" w:cs="Times New Roman"/>
          <w:sz w:val="22"/>
          <w:szCs w:val="22"/>
        </w:rPr>
      </w:pPr>
    </w:p>
    <w:p w:rsidR="00A1790A" w:rsidRDefault="00A1790A" w:rsidP="00A1790A">
      <w:pPr>
        <w:jc w:val="right"/>
        <w:rPr>
          <w:rFonts w:ascii="Times New Roman" w:hAnsi="Times New Roman" w:cs="Times New Roman"/>
          <w:sz w:val="22"/>
          <w:szCs w:val="22"/>
        </w:rPr>
      </w:pPr>
    </w:p>
    <w:p w:rsidR="00A1790A" w:rsidRDefault="00A1790A" w:rsidP="00A1790A">
      <w:pPr>
        <w:jc w:val="right"/>
        <w:rPr>
          <w:rFonts w:ascii="Times New Roman" w:hAnsi="Times New Roman" w:cs="Times New Roman"/>
          <w:sz w:val="22"/>
          <w:szCs w:val="22"/>
        </w:rPr>
      </w:pPr>
    </w:p>
    <w:p w:rsidR="00A1790A" w:rsidRDefault="00A1790A" w:rsidP="00A1790A">
      <w:pPr>
        <w:jc w:val="right"/>
        <w:rPr>
          <w:rFonts w:ascii="Times New Roman" w:hAnsi="Times New Roman" w:cs="Times New Roman"/>
          <w:sz w:val="22"/>
          <w:szCs w:val="22"/>
        </w:rPr>
      </w:pPr>
    </w:p>
    <w:p w:rsidR="00A1790A" w:rsidRDefault="00A1790A" w:rsidP="00A1790A">
      <w:pPr>
        <w:jc w:val="right"/>
        <w:rPr>
          <w:rFonts w:ascii="Times New Roman" w:hAnsi="Times New Roman" w:cs="Times New Roman"/>
          <w:sz w:val="22"/>
          <w:szCs w:val="22"/>
        </w:rPr>
      </w:pPr>
    </w:p>
    <w:p w:rsidR="00A1790A" w:rsidRDefault="00A1790A" w:rsidP="00A1790A">
      <w:pPr>
        <w:jc w:val="right"/>
        <w:rPr>
          <w:rFonts w:ascii="Times New Roman" w:hAnsi="Times New Roman" w:cs="Times New Roman"/>
          <w:sz w:val="22"/>
          <w:szCs w:val="22"/>
        </w:rPr>
      </w:pPr>
    </w:p>
    <w:p w:rsidR="00A1790A" w:rsidRDefault="00A1790A" w:rsidP="00A1790A">
      <w:pPr>
        <w:jc w:val="right"/>
        <w:rPr>
          <w:rFonts w:ascii="Times New Roman" w:hAnsi="Times New Roman" w:cs="Times New Roman"/>
          <w:sz w:val="22"/>
          <w:szCs w:val="22"/>
        </w:rPr>
      </w:pPr>
    </w:p>
    <w:p w:rsidR="00A1790A" w:rsidRDefault="00A1790A" w:rsidP="00A1790A">
      <w:pPr>
        <w:jc w:val="right"/>
        <w:rPr>
          <w:rFonts w:ascii="Times New Roman" w:hAnsi="Times New Roman" w:cs="Times New Roman"/>
          <w:sz w:val="22"/>
          <w:szCs w:val="22"/>
        </w:rPr>
      </w:pPr>
    </w:p>
    <w:p w:rsidR="00A1790A" w:rsidRDefault="00A1790A" w:rsidP="00A1790A">
      <w:pPr>
        <w:jc w:val="right"/>
        <w:rPr>
          <w:rFonts w:ascii="Times New Roman" w:hAnsi="Times New Roman" w:cs="Times New Roman"/>
          <w:sz w:val="22"/>
          <w:szCs w:val="22"/>
        </w:rPr>
      </w:pPr>
    </w:p>
    <w:p w:rsidR="00A1790A" w:rsidRDefault="00A1790A" w:rsidP="00A1790A">
      <w:pPr>
        <w:jc w:val="right"/>
        <w:rPr>
          <w:rFonts w:ascii="Times New Roman" w:hAnsi="Times New Roman" w:cs="Times New Roman"/>
          <w:sz w:val="22"/>
          <w:szCs w:val="22"/>
        </w:rPr>
      </w:pPr>
    </w:p>
    <w:p w:rsidR="00A1790A" w:rsidRDefault="00A1790A" w:rsidP="00A1790A">
      <w:pPr>
        <w:jc w:val="right"/>
        <w:rPr>
          <w:rFonts w:ascii="Times New Roman" w:hAnsi="Times New Roman" w:cs="Times New Roman"/>
          <w:sz w:val="22"/>
          <w:szCs w:val="22"/>
        </w:rPr>
      </w:pPr>
    </w:p>
    <w:p w:rsidR="00A1790A" w:rsidRDefault="00A1790A" w:rsidP="00A1790A">
      <w:pPr>
        <w:jc w:val="right"/>
        <w:rPr>
          <w:rFonts w:ascii="Times New Roman" w:hAnsi="Times New Roman" w:cs="Times New Roman"/>
          <w:sz w:val="22"/>
          <w:szCs w:val="22"/>
        </w:rPr>
      </w:pPr>
    </w:p>
    <w:p w:rsidR="00A1790A" w:rsidRDefault="00A1790A" w:rsidP="00A1790A">
      <w:pPr>
        <w:jc w:val="right"/>
        <w:rPr>
          <w:rFonts w:ascii="Times New Roman" w:hAnsi="Times New Roman" w:cs="Times New Roman"/>
          <w:sz w:val="22"/>
          <w:szCs w:val="22"/>
        </w:rPr>
      </w:pPr>
    </w:p>
    <w:p w:rsidR="00A1790A" w:rsidRDefault="00A1790A" w:rsidP="00A1790A">
      <w:pPr>
        <w:jc w:val="right"/>
        <w:rPr>
          <w:rFonts w:ascii="Times New Roman" w:hAnsi="Times New Roman" w:cs="Times New Roman"/>
          <w:sz w:val="22"/>
          <w:szCs w:val="22"/>
        </w:rPr>
      </w:pPr>
    </w:p>
    <w:p w:rsidR="00A1790A" w:rsidRDefault="00A1790A" w:rsidP="00A1790A">
      <w:pPr>
        <w:jc w:val="right"/>
        <w:rPr>
          <w:rFonts w:ascii="Times New Roman" w:hAnsi="Times New Roman" w:cs="Times New Roman"/>
          <w:sz w:val="22"/>
          <w:szCs w:val="22"/>
        </w:rPr>
      </w:pPr>
    </w:p>
    <w:p w:rsidR="00A1790A" w:rsidRDefault="00A1790A" w:rsidP="00A1790A">
      <w:pPr>
        <w:jc w:val="right"/>
        <w:rPr>
          <w:rFonts w:ascii="Times New Roman" w:hAnsi="Times New Roman" w:cs="Times New Roman"/>
          <w:sz w:val="22"/>
          <w:szCs w:val="22"/>
        </w:rPr>
      </w:pPr>
    </w:p>
    <w:p w:rsidR="00A1790A" w:rsidRDefault="00A1790A" w:rsidP="00A1790A">
      <w:pPr>
        <w:jc w:val="right"/>
        <w:rPr>
          <w:rFonts w:ascii="Times New Roman" w:hAnsi="Times New Roman" w:cs="Times New Roman"/>
          <w:sz w:val="22"/>
          <w:szCs w:val="22"/>
        </w:rPr>
      </w:pPr>
    </w:p>
    <w:p w:rsidR="00A1790A" w:rsidRDefault="00A1790A" w:rsidP="00A1790A">
      <w:pPr>
        <w:jc w:val="right"/>
        <w:rPr>
          <w:rFonts w:ascii="Times New Roman" w:hAnsi="Times New Roman" w:cs="Times New Roman"/>
          <w:sz w:val="22"/>
          <w:szCs w:val="22"/>
        </w:rPr>
      </w:pPr>
    </w:p>
    <w:p w:rsidR="00A1790A" w:rsidRDefault="00A1790A" w:rsidP="00A1790A">
      <w:pPr>
        <w:jc w:val="right"/>
        <w:rPr>
          <w:rFonts w:ascii="Times New Roman" w:hAnsi="Times New Roman" w:cs="Times New Roman"/>
          <w:sz w:val="22"/>
          <w:szCs w:val="22"/>
        </w:rPr>
      </w:pPr>
    </w:p>
    <w:p w:rsidR="00A1790A" w:rsidRDefault="00A1790A" w:rsidP="00A1790A">
      <w:pPr>
        <w:jc w:val="right"/>
        <w:rPr>
          <w:rFonts w:ascii="Times New Roman" w:hAnsi="Times New Roman" w:cs="Times New Roman"/>
          <w:sz w:val="22"/>
          <w:szCs w:val="22"/>
        </w:rPr>
      </w:pPr>
    </w:p>
    <w:p w:rsidR="00A1790A" w:rsidRDefault="00A1790A" w:rsidP="00A1790A">
      <w:pPr>
        <w:jc w:val="right"/>
        <w:rPr>
          <w:rFonts w:ascii="Times New Roman" w:hAnsi="Times New Roman" w:cs="Times New Roman"/>
          <w:sz w:val="22"/>
          <w:szCs w:val="22"/>
        </w:rPr>
      </w:pPr>
    </w:p>
    <w:p w:rsidR="00A1790A" w:rsidRDefault="00A1790A" w:rsidP="00A1790A">
      <w:pPr>
        <w:jc w:val="right"/>
        <w:rPr>
          <w:rFonts w:ascii="Times New Roman" w:hAnsi="Times New Roman" w:cs="Times New Roman"/>
          <w:sz w:val="22"/>
          <w:szCs w:val="22"/>
        </w:rPr>
      </w:pPr>
    </w:p>
    <w:p w:rsidR="00A1790A" w:rsidRDefault="00A1790A" w:rsidP="00A1790A">
      <w:pPr>
        <w:jc w:val="right"/>
        <w:rPr>
          <w:rFonts w:ascii="Times New Roman" w:hAnsi="Times New Roman" w:cs="Times New Roman"/>
          <w:sz w:val="22"/>
          <w:szCs w:val="22"/>
        </w:rPr>
      </w:pPr>
    </w:p>
    <w:p w:rsidR="00A1790A" w:rsidRDefault="00A1790A" w:rsidP="00A1790A">
      <w:pPr>
        <w:jc w:val="right"/>
        <w:rPr>
          <w:rFonts w:ascii="Times New Roman" w:hAnsi="Times New Roman" w:cs="Times New Roman"/>
          <w:sz w:val="22"/>
          <w:szCs w:val="22"/>
        </w:rPr>
      </w:pPr>
    </w:p>
    <w:p w:rsidR="00A1790A" w:rsidRDefault="00A1790A" w:rsidP="00A1790A">
      <w:pPr>
        <w:jc w:val="right"/>
        <w:rPr>
          <w:rFonts w:ascii="Times New Roman" w:hAnsi="Times New Roman" w:cs="Times New Roman"/>
          <w:sz w:val="22"/>
          <w:szCs w:val="22"/>
        </w:rPr>
      </w:pPr>
    </w:p>
    <w:p w:rsidR="00A1790A" w:rsidRDefault="00A1790A" w:rsidP="00A1790A">
      <w:pPr>
        <w:jc w:val="right"/>
        <w:rPr>
          <w:rFonts w:ascii="Times New Roman" w:hAnsi="Times New Roman" w:cs="Times New Roman"/>
          <w:sz w:val="22"/>
          <w:szCs w:val="22"/>
        </w:rPr>
      </w:pPr>
    </w:p>
    <w:p w:rsidR="00A1790A" w:rsidRDefault="00A1790A" w:rsidP="00A1790A">
      <w:pPr>
        <w:jc w:val="right"/>
        <w:rPr>
          <w:rFonts w:ascii="Times New Roman" w:hAnsi="Times New Roman" w:cs="Times New Roman"/>
          <w:sz w:val="22"/>
          <w:szCs w:val="22"/>
        </w:rPr>
      </w:pPr>
    </w:p>
    <w:p w:rsidR="00A1790A" w:rsidRDefault="00A1790A" w:rsidP="00A1790A">
      <w:pPr>
        <w:jc w:val="right"/>
        <w:rPr>
          <w:rFonts w:ascii="Times New Roman" w:hAnsi="Times New Roman" w:cs="Times New Roman"/>
          <w:sz w:val="22"/>
          <w:szCs w:val="22"/>
        </w:rPr>
      </w:pPr>
    </w:p>
    <w:p w:rsidR="00A1790A" w:rsidRDefault="00A1790A" w:rsidP="00A1790A">
      <w:pPr>
        <w:jc w:val="right"/>
        <w:rPr>
          <w:rFonts w:ascii="Times New Roman" w:hAnsi="Times New Roman" w:cs="Times New Roman"/>
          <w:sz w:val="22"/>
          <w:szCs w:val="22"/>
        </w:rPr>
      </w:pPr>
    </w:p>
    <w:p w:rsidR="00A1790A" w:rsidRDefault="00A1790A" w:rsidP="00A1790A">
      <w:pPr>
        <w:jc w:val="right"/>
        <w:rPr>
          <w:rFonts w:ascii="Times New Roman" w:hAnsi="Times New Roman" w:cs="Times New Roman"/>
          <w:sz w:val="22"/>
          <w:szCs w:val="22"/>
        </w:rPr>
      </w:pPr>
    </w:p>
    <w:p w:rsidR="00A1790A" w:rsidRDefault="00A1790A" w:rsidP="00A1790A">
      <w:pPr>
        <w:jc w:val="right"/>
        <w:rPr>
          <w:rFonts w:ascii="Times New Roman" w:hAnsi="Times New Roman" w:cs="Times New Roman"/>
          <w:sz w:val="22"/>
          <w:szCs w:val="22"/>
        </w:rPr>
      </w:pPr>
    </w:p>
    <w:p w:rsidR="00A1790A" w:rsidRDefault="00A1790A" w:rsidP="00A1790A">
      <w:pPr>
        <w:jc w:val="right"/>
        <w:rPr>
          <w:rFonts w:ascii="Times New Roman" w:hAnsi="Times New Roman" w:cs="Times New Roman"/>
          <w:sz w:val="22"/>
          <w:szCs w:val="22"/>
        </w:rPr>
      </w:pPr>
    </w:p>
    <w:p w:rsidR="00A1790A" w:rsidRDefault="00A1790A" w:rsidP="00A1790A">
      <w:pPr>
        <w:jc w:val="right"/>
        <w:rPr>
          <w:rFonts w:ascii="Times New Roman" w:hAnsi="Times New Roman" w:cs="Times New Roman"/>
          <w:sz w:val="22"/>
          <w:szCs w:val="22"/>
        </w:rPr>
      </w:pPr>
    </w:p>
    <w:p w:rsidR="00A1790A" w:rsidRDefault="00A1790A" w:rsidP="00A1790A">
      <w:pPr>
        <w:jc w:val="right"/>
        <w:rPr>
          <w:rFonts w:ascii="Times New Roman" w:hAnsi="Times New Roman" w:cs="Times New Roman"/>
          <w:sz w:val="22"/>
          <w:szCs w:val="22"/>
        </w:rPr>
      </w:pPr>
    </w:p>
    <w:p w:rsidR="00A1790A" w:rsidRDefault="00A1790A" w:rsidP="00A1790A">
      <w:pPr>
        <w:jc w:val="right"/>
        <w:rPr>
          <w:rFonts w:ascii="Times New Roman" w:hAnsi="Times New Roman" w:cs="Times New Roman"/>
          <w:sz w:val="22"/>
          <w:szCs w:val="22"/>
        </w:rPr>
      </w:pPr>
    </w:p>
    <w:p w:rsidR="00A1790A" w:rsidRDefault="00A1790A" w:rsidP="00A1790A">
      <w:pPr>
        <w:jc w:val="right"/>
        <w:rPr>
          <w:rFonts w:ascii="Times New Roman" w:hAnsi="Times New Roman" w:cs="Times New Roman"/>
          <w:sz w:val="22"/>
          <w:szCs w:val="22"/>
        </w:rPr>
      </w:pPr>
    </w:p>
    <w:p w:rsidR="00A1790A" w:rsidRDefault="00A1790A" w:rsidP="00A1790A">
      <w:pPr>
        <w:jc w:val="right"/>
        <w:rPr>
          <w:rFonts w:ascii="Times New Roman" w:hAnsi="Times New Roman" w:cs="Times New Roman"/>
          <w:sz w:val="22"/>
          <w:szCs w:val="22"/>
        </w:rPr>
      </w:pPr>
    </w:p>
    <w:p w:rsidR="00A1790A" w:rsidRDefault="00A1790A" w:rsidP="00A1790A">
      <w:pPr>
        <w:jc w:val="right"/>
        <w:rPr>
          <w:rFonts w:ascii="Times New Roman" w:hAnsi="Times New Roman" w:cs="Times New Roman"/>
          <w:sz w:val="22"/>
          <w:szCs w:val="22"/>
        </w:rPr>
      </w:pPr>
    </w:p>
    <w:p w:rsidR="00A1790A" w:rsidRPr="00A1790A" w:rsidRDefault="00A1790A" w:rsidP="00A1790A">
      <w:pPr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Приложение №2</w:t>
      </w:r>
      <w:r w:rsidRPr="00A1790A">
        <w:rPr>
          <w:rFonts w:ascii="Times New Roman" w:hAnsi="Times New Roman" w:cs="Times New Roman"/>
          <w:sz w:val="22"/>
          <w:szCs w:val="22"/>
        </w:rPr>
        <w:t xml:space="preserve"> к Техническому заданию</w:t>
      </w:r>
    </w:p>
    <w:p w:rsidR="00A1790A" w:rsidRPr="00A1790A" w:rsidRDefault="00A1790A" w:rsidP="00A1790A">
      <w:pPr>
        <w:rPr>
          <w:rFonts w:ascii="Times New Roman" w:hAnsi="Times New Roman" w:cs="Times New Roman"/>
          <w:sz w:val="22"/>
          <w:szCs w:val="22"/>
        </w:rPr>
      </w:pPr>
    </w:p>
    <w:p w:rsidR="00A1790A" w:rsidRPr="00A1790A" w:rsidRDefault="00A1790A" w:rsidP="00A1790A">
      <w:pPr>
        <w:jc w:val="center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A1790A">
        <w:rPr>
          <w:rFonts w:ascii="Times New Roman" w:hAnsi="Times New Roman" w:cs="Times New Roman"/>
          <w:b/>
          <w:sz w:val="22"/>
          <w:szCs w:val="22"/>
          <w:u w:val="single"/>
        </w:rPr>
        <w:t>ФОРМА</w:t>
      </w:r>
    </w:p>
    <w:p w:rsidR="00A1790A" w:rsidRPr="00A1790A" w:rsidRDefault="00A1790A" w:rsidP="00A1790A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A1790A">
        <w:rPr>
          <w:rFonts w:ascii="Times New Roman" w:hAnsi="Times New Roman" w:cs="Times New Roman"/>
          <w:b/>
          <w:sz w:val="22"/>
          <w:szCs w:val="22"/>
        </w:rPr>
        <w:lastRenderedPageBreak/>
        <w:t>АКТ СДАЧИ-ПРИЕМКИ</w:t>
      </w:r>
    </w:p>
    <w:p w:rsidR="00A1790A" w:rsidRPr="00A1790A" w:rsidRDefault="00A1790A" w:rsidP="00A1790A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A1790A">
        <w:rPr>
          <w:rFonts w:ascii="Times New Roman" w:hAnsi="Times New Roman" w:cs="Times New Roman"/>
          <w:b/>
          <w:sz w:val="22"/>
          <w:szCs w:val="22"/>
        </w:rPr>
        <w:t>оборудования (имущества) для демонтажа</w:t>
      </w:r>
    </w:p>
    <w:p w:rsidR="00A1790A" w:rsidRPr="00A1790A" w:rsidRDefault="00A1790A" w:rsidP="00A1790A">
      <w:pPr>
        <w:rPr>
          <w:rFonts w:ascii="Times New Roman" w:hAnsi="Times New Roman" w:cs="Times New Roman"/>
          <w:sz w:val="22"/>
          <w:szCs w:val="22"/>
        </w:rPr>
      </w:pPr>
      <w:r w:rsidRPr="00A1790A">
        <w:rPr>
          <w:rFonts w:ascii="Times New Roman" w:hAnsi="Times New Roman" w:cs="Times New Roman"/>
          <w:sz w:val="22"/>
          <w:szCs w:val="22"/>
        </w:rPr>
        <w:t>ПМЭС ______________________________________</w:t>
      </w:r>
      <w:r w:rsidRPr="00A1790A">
        <w:rPr>
          <w:rFonts w:ascii="Times New Roman" w:hAnsi="Times New Roman" w:cs="Times New Roman"/>
          <w:sz w:val="22"/>
          <w:szCs w:val="22"/>
        </w:rPr>
        <w:tab/>
      </w:r>
      <w:r w:rsidRPr="00A1790A">
        <w:rPr>
          <w:rFonts w:ascii="Times New Roman" w:hAnsi="Times New Roman" w:cs="Times New Roman"/>
          <w:sz w:val="22"/>
          <w:szCs w:val="22"/>
        </w:rPr>
        <w:tab/>
      </w:r>
      <w:r w:rsidRPr="00A1790A">
        <w:rPr>
          <w:rFonts w:ascii="Times New Roman" w:hAnsi="Times New Roman" w:cs="Times New Roman"/>
          <w:sz w:val="22"/>
          <w:szCs w:val="22"/>
        </w:rPr>
        <w:tab/>
      </w:r>
      <w:r w:rsidRPr="00A1790A">
        <w:rPr>
          <w:rFonts w:ascii="Times New Roman" w:hAnsi="Times New Roman" w:cs="Times New Roman"/>
          <w:sz w:val="22"/>
          <w:szCs w:val="22"/>
        </w:rPr>
        <w:tab/>
      </w:r>
      <w:r w:rsidRPr="00A1790A">
        <w:rPr>
          <w:rFonts w:ascii="Times New Roman" w:hAnsi="Times New Roman" w:cs="Times New Roman"/>
          <w:sz w:val="22"/>
          <w:szCs w:val="22"/>
        </w:rPr>
        <w:tab/>
      </w:r>
      <w:r w:rsidRPr="00A1790A">
        <w:rPr>
          <w:rFonts w:ascii="Times New Roman" w:hAnsi="Times New Roman" w:cs="Times New Roman"/>
          <w:sz w:val="22"/>
          <w:szCs w:val="22"/>
        </w:rPr>
        <w:tab/>
      </w:r>
      <w:r w:rsidRPr="00A1790A">
        <w:rPr>
          <w:rFonts w:ascii="Times New Roman" w:hAnsi="Times New Roman" w:cs="Times New Roman"/>
          <w:sz w:val="22"/>
          <w:szCs w:val="22"/>
        </w:rPr>
        <w:tab/>
      </w:r>
      <w:r w:rsidRPr="00A1790A">
        <w:rPr>
          <w:rFonts w:ascii="Times New Roman" w:hAnsi="Times New Roman" w:cs="Times New Roman"/>
          <w:sz w:val="22"/>
          <w:szCs w:val="22"/>
        </w:rPr>
        <w:tab/>
      </w:r>
      <w:r w:rsidRPr="00A1790A">
        <w:rPr>
          <w:rFonts w:ascii="Times New Roman" w:hAnsi="Times New Roman" w:cs="Times New Roman"/>
          <w:sz w:val="22"/>
          <w:szCs w:val="22"/>
        </w:rPr>
        <w:tab/>
        <w:t>«____»_____________20__ г.</w:t>
      </w:r>
    </w:p>
    <w:p w:rsidR="00A1790A" w:rsidRPr="00A1790A" w:rsidRDefault="00A1790A" w:rsidP="00A1790A">
      <w:pPr>
        <w:rPr>
          <w:rFonts w:ascii="Times New Roman" w:hAnsi="Times New Roman" w:cs="Times New Roman"/>
          <w:sz w:val="22"/>
          <w:szCs w:val="22"/>
        </w:rPr>
      </w:pPr>
    </w:p>
    <w:p w:rsidR="00A1790A" w:rsidRPr="00A1790A" w:rsidRDefault="00A1790A" w:rsidP="00A1790A">
      <w:pPr>
        <w:rPr>
          <w:rFonts w:ascii="Times New Roman" w:hAnsi="Times New Roman" w:cs="Times New Roman"/>
          <w:sz w:val="22"/>
          <w:szCs w:val="22"/>
        </w:rPr>
      </w:pPr>
      <w:r w:rsidRPr="00A1790A">
        <w:rPr>
          <w:rFonts w:ascii="Times New Roman" w:hAnsi="Times New Roman" w:cs="Times New Roman"/>
          <w:b/>
          <w:sz w:val="22"/>
          <w:szCs w:val="22"/>
        </w:rPr>
        <w:t>Публичное акционерное общество «Федеральная сетевая компания - Россети»</w:t>
      </w:r>
      <w:r w:rsidRPr="00A1790A">
        <w:rPr>
          <w:rFonts w:ascii="Times New Roman" w:hAnsi="Times New Roman" w:cs="Times New Roman"/>
          <w:sz w:val="22"/>
          <w:szCs w:val="22"/>
        </w:rPr>
        <w:t xml:space="preserve">, именуемое в дальнейшем </w:t>
      </w:r>
      <w:r w:rsidRPr="00A1790A">
        <w:rPr>
          <w:rFonts w:ascii="Times New Roman" w:hAnsi="Times New Roman" w:cs="Times New Roman"/>
          <w:b/>
          <w:bCs/>
          <w:sz w:val="22"/>
          <w:szCs w:val="22"/>
        </w:rPr>
        <w:t>«Передающая сторона»</w:t>
      </w:r>
      <w:r w:rsidRPr="00A1790A">
        <w:rPr>
          <w:rFonts w:ascii="Times New Roman" w:hAnsi="Times New Roman" w:cs="Times New Roman"/>
          <w:sz w:val="22"/>
          <w:szCs w:val="22"/>
        </w:rPr>
        <w:t xml:space="preserve">, в лице _____________________, действующего на основании доверенности от _________ № _________, с одной стороны, и _________________, являющееся исполнителем по договору _________ от ____ № _____, именуемое в дальнейшем </w:t>
      </w:r>
      <w:r w:rsidRPr="00A1790A">
        <w:rPr>
          <w:rFonts w:ascii="Times New Roman" w:hAnsi="Times New Roman" w:cs="Times New Roman"/>
          <w:b/>
          <w:bCs/>
          <w:sz w:val="22"/>
          <w:szCs w:val="22"/>
        </w:rPr>
        <w:t>«Принимающая сторона»</w:t>
      </w:r>
      <w:r w:rsidRPr="00A1790A">
        <w:rPr>
          <w:rFonts w:ascii="Times New Roman" w:hAnsi="Times New Roman" w:cs="Times New Roman"/>
          <w:sz w:val="22"/>
          <w:szCs w:val="22"/>
        </w:rPr>
        <w:t>, в лице _____________, действующего на основании ________, с другой стороны, подписали настоящий акт о нижеследующем:</w:t>
      </w:r>
    </w:p>
    <w:p w:rsidR="00A1790A" w:rsidRPr="00A1790A" w:rsidRDefault="00A1790A" w:rsidP="00A1790A">
      <w:pPr>
        <w:rPr>
          <w:rFonts w:ascii="Times New Roman" w:hAnsi="Times New Roman" w:cs="Times New Roman"/>
          <w:sz w:val="22"/>
          <w:szCs w:val="22"/>
        </w:rPr>
      </w:pPr>
      <w:r w:rsidRPr="00A1790A">
        <w:rPr>
          <w:rFonts w:ascii="Times New Roman" w:hAnsi="Times New Roman" w:cs="Times New Roman"/>
          <w:sz w:val="22"/>
          <w:szCs w:val="22"/>
        </w:rPr>
        <w:t>1. В целях выполнения демонтажных работ оборудования (имущества) Передающей стороной передано, а Принимающей стороной принято оборудование (имущество):</w:t>
      </w:r>
    </w:p>
    <w:tbl>
      <w:tblPr>
        <w:tblW w:w="1535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1"/>
        <w:gridCol w:w="1559"/>
        <w:gridCol w:w="796"/>
        <w:gridCol w:w="782"/>
        <w:gridCol w:w="645"/>
        <w:gridCol w:w="567"/>
        <w:gridCol w:w="709"/>
        <w:gridCol w:w="1179"/>
        <w:gridCol w:w="1701"/>
        <w:gridCol w:w="709"/>
        <w:gridCol w:w="567"/>
        <w:gridCol w:w="1123"/>
        <w:gridCol w:w="851"/>
        <w:gridCol w:w="1134"/>
        <w:gridCol w:w="850"/>
        <w:gridCol w:w="709"/>
        <w:gridCol w:w="851"/>
      </w:tblGrid>
      <w:tr w:rsidR="00A1790A" w:rsidRPr="00A1790A" w:rsidTr="00A1790A">
        <w:trPr>
          <w:cantSplit/>
          <w:trHeight w:val="808"/>
          <w:jc w:val="center"/>
        </w:trPr>
        <w:tc>
          <w:tcPr>
            <w:tcW w:w="621" w:type="dxa"/>
            <w:vMerge w:val="restart"/>
            <w:tcBorders>
              <w:top w:val="single" w:sz="4" w:space="0" w:color="000000"/>
              <w:bottom w:val="none" w:sz="4" w:space="0" w:color="000000"/>
              <w:right w:val="single" w:sz="4" w:space="0" w:color="000000"/>
            </w:tcBorders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1790A">
              <w:rPr>
                <w:rFonts w:ascii="Times New Roman" w:hAnsi="Times New Roman" w:cs="Times New Roman"/>
                <w:sz w:val="22"/>
                <w:szCs w:val="22"/>
              </w:rPr>
              <w:t>№ п/п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1790A">
              <w:rPr>
                <w:rFonts w:ascii="Times New Roman" w:hAnsi="Times New Roman" w:cs="Times New Roman"/>
                <w:sz w:val="22"/>
                <w:szCs w:val="22"/>
              </w:rPr>
              <w:t xml:space="preserve">Наименование оборудования (имущества) (из САП) 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1790A">
              <w:rPr>
                <w:rFonts w:ascii="Times New Roman" w:hAnsi="Times New Roman" w:cs="Times New Roman"/>
                <w:sz w:val="22"/>
                <w:szCs w:val="22"/>
              </w:rPr>
              <w:t>Код фонда</w:t>
            </w:r>
          </w:p>
        </w:tc>
        <w:tc>
          <w:tcPr>
            <w:tcW w:w="782" w:type="dxa"/>
            <w:vMerge w:val="restart"/>
            <w:tcBorders>
              <w:top w:val="singl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1790A">
              <w:rPr>
                <w:rFonts w:ascii="Times New Roman" w:hAnsi="Times New Roman" w:cs="Times New Roman"/>
                <w:sz w:val="22"/>
                <w:szCs w:val="22"/>
              </w:rPr>
              <w:t>Тип, марка, модель</w:t>
            </w:r>
          </w:p>
        </w:tc>
        <w:tc>
          <w:tcPr>
            <w:tcW w:w="645" w:type="dxa"/>
            <w:vMerge w:val="restart"/>
            <w:tcBorders>
              <w:top w:val="singl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1790A">
              <w:rPr>
                <w:rFonts w:ascii="Times New Roman" w:hAnsi="Times New Roman" w:cs="Times New Roman"/>
                <w:sz w:val="22"/>
                <w:szCs w:val="22"/>
              </w:rPr>
              <w:t>Про-изво-ди-тель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1790A">
              <w:rPr>
                <w:rFonts w:ascii="Times New Roman" w:hAnsi="Times New Roman" w:cs="Times New Roman"/>
                <w:sz w:val="22"/>
                <w:szCs w:val="22"/>
              </w:rPr>
              <w:t>Год вы-пус-ка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1790A">
              <w:rPr>
                <w:rFonts w:ascii="Times New Roman" w:hAnsi="Times New Roman" w:cs="Times New Roman"/>
                <w:sz w:val="22"/>
                <w:szCs w:val="22"/>
              </w:rPr>
              <w:t>Завод-ской номер</w:t>
            </w:r>
          </w:p>
        </w:tc>
        <w:tc>
          <w:tcPr>
            <w:tcW w:w="1179" w:type="dxa"/>
            <w:vMerge w:val="restart"/>
            <w:tcBorders>
              <w:top w:val="singl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1790A">
              <w:rPr>
                <w:rFonts w:ascii="Times New Roman" w:hAnsi="Times New Roman" w:cs="Times New Roman"/>
                <w:sz w:val="22"/>
                <w:szCs w:val="22"/>
              </w:rPr>
              <w:t xml:space="preserve">Инвентарный номер (из САП) 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FFFFFF" w:fill="FFFFFF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1790A">
              <w:rPr>
                <w:rFonts w:ascii="Times New Roman" w:hAnsi="Times New Roman" w:cs="Times New Roman"/>
                <w:sz w:val="22"/>
                <w:szCs w:val="22"/>
              </w:rPr>
              <w:t>Номер единицы оборудования (ЕО) в АСУ ТОиР/Арх. объекта в АСУ Имущество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1790A">
              <w:rPr>
                <w:rFonts w:ascii="Times New Roman" w:hAnsi="Times New Roman" w:cs="Times New Roman"/>
                <w:sz w:val="22"/>
                <w:szCs w:val="22"/>
              </w:rPr>
              <w:t>Ед. изм.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1790A">
              <w:rPr>
                <w:rFonts w:ascii="Times New Roman" w:hAnsi="Times New Roman" w:cs="Times New Roman"/>
                <w:sz w:val="22"/>
                <w:szCs w:val="22"/>
              </w:rPr>
              <w:t>Кол-во</w:t>
            </w:r>
          </w:p>
        </w:tc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1790A">
              <w:rPr>
                <w:rFonts w:ascii="Times New Roman" w:hAnsi="Times New Roman" w:cs="Times New Roman"/>
                <w:sz w:val="22"/>
                <w:szCs w:val="22"/>
              </w:rPr>
              <w:t xml:space="preserve">Балансовая стоимость, на ….г., </w:t>
            </w:r>
          </w:p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1790A">
              <w:rPr>
                <w:rFonts w:ascii="Times New Roman" w:hAnsi="Times New Roman" w:cs="Times New Roman"/>
                <w:sz w:val="22"/>
                <w:szCs w:val="22"/>
              </w:rPr>
              <w:t>руб. коп.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1790A">
              <w:rPr>
                <w:rFonts w:ascii="Times New Roman" w:hAnsi="Times New Roman" w:cs="Times New Roman"/>
                <w:sz w:val="22"/>
                <w:szCs w:val="22"/>
              </w:rPr>
              <w:t>Технические характеристики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1790A">
              <w:rPr>
                <w:rFonts w:ascii="Times New Roman" w:hAnsi="Times New Roman" w:cs="Times New Roman"/>
                <w:sz w:val="22"/>
                <w:szCs w:val="22"/>
              </w:rPr>
              <w:t>Масса (кг)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1790A">
              <w:rPr>
                <w:rFonts w:ascii="Times New Roman" w:hAnsi="Times New Roman" w:cs="Times New Roman"/>
                <w:sz w:val="22"/>
                <w:szCs w:val="22"/>
              </w:rPr>
              <w:t xml:space="preserve">Особые отметки (приме-чания) </w:t>
            </w:r>
          </w:p>
        </w:tc>
      </w:tr>
      <w:tr w:rsidR="00A1790A" w:rsidRPr="00A1790A" w:rsidTr="00A1790A">
        <w:trPr>
          <w:cantSplit/>
          <w:jc w:val="center"/>
        </w:trPr>
        <w:tc>
          <w:tcPr>
            <w:tcW w:w="621" w:type="dxa"/>
            <w:vMerge/>
            <w:tcBorders>
              <w:top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96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82" w:type="dxa"/>
            <w:vMerge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45" w:type="dxa"/>
            <w:vMerge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79" w:type="dxa"/>
            <w:vMerge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1790A">
              <w:rPr>
                <w:rFonts w:ascii="Times New Roman" w:hAnsi="Times New Roman" w:cs="Times New Roman"/>
                <w:sz w:val="22"/>
                <w:szCs w:val="22"/>
              </w:rPr>
              <w:t>сечение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1790A">
              <w:rPr>
                <w:rFonts w:ascii="Times New Roman" w:hAnsi="Times New Roman" w:cs="Times New Roman"/>
                <w:sz w:val="22"/>
                <w:szCs w:val="22"/>
              </w:rPr>
              <w:t>напряжение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1790A">
              <w:rPr>
                <w:rFonts w:ascii="Times New Roman" w:hAnsi="Times New Roman" w:cs="Times New Roman"/>
                <w:sz w:val="22"/>
                <w:szCs w:val="22"/>
              </w:rPr>
              <w:t>материал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1790A" w:rsidRPr="00A1790A" w:rsidTr="00A1790A">
        <w:trPr>
          <w:cantSplit/>
          <w:trHeight w:val="70"/>
          <w:jc w:val="center"/>
        </w:trPr>
        <w:tc>
          <w:tcPr>
            <w:tcW w:w="6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1790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1790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1790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1790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1790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1790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1790A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1790A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1790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1790A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1790A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1790A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1790A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1790A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1790A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1790A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1790A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</w:tr>
      <w:tr w:rsidR="00A1790A" w:rsidRPr="00A1790A" w:rsidTr="00A1790A">
        <w:trPr>
          <w:cantSplit/>
          <w:trHeight w:val="328"/>
          <w:jc w:val="center"/>
        </w:trPr>
        <w:tc>
          <w:tcPr>
            <w:tcW w:w="6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1790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1790A">
              <w:rPr>
                <w:rFonts w:ascii="Times New Roman" w:hAnsi="Times New Roman" w:cs="Times New Roman"/>
                <w:sz w:val="22"/>
                <w:szCs w:val="22"/>
              </w:rPr>
              <w:t>Наименование ВЛ, КЛ, КВЛ и т.д «_______»., в том числе: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1790A" w:rsidRPr="00A1790A" w:rsidTr="00A1790A">
        <w:trPr>
          <w:cantSplit/>
          <w:trHeight w:val="58"/>
          <w:jc w:val="center"/>
        </w:trPr>
        <w:tc>
          <w:tcPr>
            <w:tcW w:w="6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1790A">
              <w:rPr>
                <w:rFonts w:ascii="Times New Roman" w:hAnsi="Times New Roman" w:cs="Times New Roman"/>
                <w:b/>
                <w:sz w:val="22"/>
                <w:szCs w:val="22"/>
              </w:rPr>
              <w:t>ИТОГО: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790A" w:rsidRPr="00A1790A" w:rsidRDefault="00A1790A" w:rsidP="00A1790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A1790A" w:rsidRPr="00A1790A" w:rsidRDefault="00A1790A" w:rsidP="00A1790A">
      <w:pPr>
        <w:numPr>
          <w:ilvl w:val="0"/>
          <w:numId w:val="11"/>
        </w:numPr>
        <w:rPr>
          <w:rFonts w:ascii="Times New Roman" w:hAnsi="Times New Roman" w:cs="Times New Roman"/>
          <w:sz w:val="22"/>
          <w:szCs w:val="22"/>
        </w:rPr>
      </w:pPr>
      <w:r w:rsidRPr="00A1790A">
        <w:rPr>
          <w:rFonts w:ascii="Times New Roman" w:hAnsi="Times New Roman" w:cs="Times New Roman"/>
          <w:sz w:val="22"/>
          <w:szCs w:val="22"/>
        </w:rPr>
        <w:t>Адрес (место нахождения) оборудования (имущества):____________________________________________________</w:t>
      </w:r>
    </w:p>
    <w:p w:rsidR="00A1790A" w:rsidRPr="00A1790A" w:rsidRDefault="00A1790A" w:rsidP="00A1790A">
      <w:pPr>
        <w:numPr>
          <w:ilvl w:val="0"/>
          <w:numId w:val="11"/>
        </w:numPr>
        <w:rPr>
          <w:rFonts w:ascii="Times New Roman" w:hAnsi="Times New Roman" w:cs="Times New Roman"/>
          <w:sz w:val="22"/>
          <w:szCs w:val="22"/>
        </w:rPr>
      </w:pPr>
      <w:r w:rsidRPr="00A1790A">
        <w:rPr>
          <w:rFonts w:ascii="Times New Roman" w:hAnsi="Times New Roman" w:cs="Times New Roman"/>
          <w:sz w:val="22"/>
          <w:szCs w:val="22"/>
        </w:rPr>
        <w:t>Права собственности, владения, пользования и распоряжения на переданное оборудование (имущество) сохраняются за ПАО «Россети» и по настоящему акту не передаются.</w:t>
      </w:r>
    </w:p>
    <w:p w:rsidR="00A1790A" w:rsidRPr="00A1790A" w:rsidRDefault="00A1790A" w:rsidP="00A1790A">
      <w:pPr>
        <w:numPr>
          <w:ilvl w:val="0"/>
          <w:numId w:val="11"/>
        </w:numPr>
        <w:rPr>
          <w:rFonts w:ascii="Times New Roman" w:hAnsi="Times New Roman" w:cs="Times New Roman"/>
          <w:sz w:val="22"/>
          <w:szCs w:val="22"/>
        </w:rPr>
      </w:pPr>
      <w:r w:rsidRPr="00A1790A">
        <w:rPr>
          <w:rFonts w:ascii="Times New Roman" w:hAnsi="Times New Roman" w:cs="Times New Roman"/>
          <w:sz w:val="22"/>
          <w:szCs w:val="22"/>
        </w:rPr>
        <w:t xml:space="preserve">Принимающая сторона несет риски случайной гибели или порчи оборудования (имущества) или его части в полном объеме с момента подписания настоящего акта до момента его фактического возврата Передающей стороне. </w:t>
      </w:r>
    </w:p>
    <w:p w:rsidR="00A1790A" w:rsidRPr="00A1790A" w:rsidRDefault="00A1790A" w:rsidP="00A1790A">
      <w:pPr>
        <w:rPr>
          <w:rFonts w:ascii="Times New Roman" w:hAnsi="Times New Roman" w:cs="Times New Roman"/>
          <w:b/>
          <w:bCs/>
          <w:sz w:val="22"/>
          <w:szCs w:val="22"/>
        </w:rPr>
      </w:pPr>
    </w:p>
    <w:p w:rsidR="00A1790A" w:rsidRPr="00A1790A" w:rsidRDefault="00A1790A" w:rsidP="00A1790A">
      <w:pPr>
        <w:rPr>
          <w:rFonts w:ascii="Times New Roman" w:hAnsi="Times New Roman" w:cs="Times New Roman"/>
          <w:b/>
          <w:sz w:val="22"/>
          <w:szCs w:val="22"/>
        </w:rPr>
      </w:pPr>
      <w:r w:rsidRPr="00A1790A">
        <w:rPr>
          <w:rFonts w:ascii="Times New Roman" w:hAnsi="Times New Roman" w:cs="Times New Roman"/>
          <w:b/>
          <w:sz w:val="22"/>
          <w:szCs w:val="22"/>
        </w:rPr>
        <w:t xml:space="preserve">От Передающей стороны </w:t>
      </w:r>
    </w:p>
    <w:p w:rsidR="00A1790A" w:rsidRPr="00A1790A" w:rsidRDefault="00A1790A" w:rsidP="00A1790A">
      <w:pPr>
        <w:rPr>
          <w:rFonts w:ascii="Times New Roman" w:hAnsi="Times New Roman" w:cs="Times New Roman"/>
          <w:i/>
          <w:sz w:val="22"/>
          <w:szCs w:val="22"/>
        </w:rPr>
      </w:pPr>
      <w:r w:rsidRPr="00A1790A">
        <w:rPr>
          <w:rFonts w:ascii="Times New Roman" w:hAnsi="Times New Roman" w:cs="Times New Roman"/>
          <w:i/>
          <w:sz w:val="22"/>
          <w:szCs w:val="22"/>
        </w:rPr>
        <w:t xml:space="preserve">Должность </w:t>
      </w:r>
      <w:r w:rsidRPr="00A1790A">
        <w:rPr>
          <w:rFonts w:ascii="Times New Roman" w:hAnsi="Times New Roman" w:cs="Times New Roman"/>
          <w:i/>
          <w:sz w:val="22"/>
          <w:szCs w:val="22"/>
        </w:rPr>
        <w:tab/>
      </w:r>
      <w:r w:rsidRPr="00A1790A">
        <w:rPr>
          <w:rFonts w:ascii="Times New Roman" w:hAnsi="Times New Roman" w:cs="Times New Roman"/>
          <w:i/>
          <w:sz w:val="22"/>
          <w:szCs w:val="22"/>
        </w:rPr>
        <w:tab/>
      </w:r>
      <w:r w:rsidRPr="00A1790A">
        <w:rPr>
          <w:rFonts w:ascii="Times New Roman" w:hAnsi="Times New Roman" w:cs="Times New Roman"/>
          <w:i/>
          <w:sz w:val="22"/>
          <w:szCs w:val="22"/>
        </w:rPr>
        <w:tab/>
      </w:r>
      <w:r w:rsidRPr="00A1790A">
        <w:rPr>
          <w:rFonts w:ascii="Times New Roman" w:hAnsi="Times New Roman" w:cs="Times New Roman"/>
          <w:i/>
          <w:sz w:val="22"/>
          <w:szCs w:val="22"/>
        </w:rPr>
        <w:tab/>
      </w:r>
      <w:r w:rsidRPr="00A1790A">
        <w:rPr>
          <w:rFonts w:ascii="Times New Roman" w:hAnsi="Times New Roman" w:cs="Times New Roman"/>
          <w:i/>
          <w:sz w:val="22"/>
          <w:szCs w:val="22"/>
        </w:rPr>
        <w:tab/>
      </w:r>
      <w:r w:rsidRPr="00A1790A">
        <w:rPr>
          <w:rFonts w:ascii="Times New Roman" w:hAnsi="Times New Roman" w:cs="Times New Roman"/>
          <w:i/>
          <w:sz w:val="22"/>
          <w:szCs w:val="22"/>
        </w:rPr>
        <w:tab/>
        <w:t>__________</w:t>
      </w:r>
      <w:r w:rsidRPr="00A1790A">
        <w:rPr>
          <w:rFonts w:ascii="Times New Roman" w:hAnsi="Times New Roman" w:cs="Times New Roman"/>
          <w:i/>
          <w:sz w:val="22"/>
          <w:szCs w:val="22"/>
          <w:u w:val="single"/>
        </w:rPr>
        <w:t>подпись</w:t>
      </w:r>
      <w:r w:rsidRPr="00A1790A">
        <w:rPr>
          <w:rFonts w:ascii="Times New Roman" w:hAnsi="Times New Roman" w:cs="Times New Roman"/>
          <w:i/>
          <w:sz w:val="22"/>
          <w:szCs w:val="22"/>
        </w:rPr>
        <w:t>_________________ Ф.И.О.</w:t>
      </w:r>
    </w:p>
    <w:p w:rsidR="00A1790A" w:rsidRPr="00A1790A" w:rsidRDefault="00A1790A" w:rsidP="00A1790A">
      <w:pPr>
        <w:rPr>
          <w:rFonts w:ascii="Times New Roman" w:hAnsi="Times New Roman" w:cs="Times New Roman"/>
          <w:b/>
          <w:sz w:val="22"/>
          <w:szCs w:val="22"/>
        </w:rPr>
      </w:pPr>
      <w:r w:rsidRPr="00A1790A">
        <w:rPr>
          <w:rFonts w:ascii="Times New Roman" w:hAnsi="Times New Roman" w:cs="Times New Roman"/>
          <w:b/>
          <w:sz w:val="22"/>
          <w:szCs w:val="22"/>
        </w:rPr>
        <w:t xml:space="preserve">От Принимающей стороны </w:t>
      </w:r>
    </w:p>
    <w:p w:rsidR="00A1790A" w:rsidRPr="00A1790A" w:rsidRDefault="00A1790A" w:rsidP="00A1790A">
      <w:pPr>
        <w:rPr>
          <w:rFonts w:ascii="Times New Roman" w:hAnsi="Times New Roman" w:cs="Times New Roman"/>
          <w:i/>
          <w:sz w:val="22"/>
          <w:szCs w:val="22"/>
        </w:rPr>
      </w:pPr>
      <w:r w:rsidRPr="00A1790A">
        <w:rPr>
          <w:rFonts w:ascii="Times New Roman" w:hAnsi="Times New Roman" w:cs="Times New Roman"/>
          <w:i/>
          <w:sz w:val="22"/>
          <w:szCs w:val="22"/>
        </w:rPr>
        <w:t xml:space="preserve">Должность </w:t>
      </w:r>
      <w:r w:rsidRPr="00A1790A">
        <w:rPr>
          <w:rFonts w:ascii="Times New Roman" w:hAnsi="Times New Roman" w:cs="Times New Roman"/>
          <w:i/>
          <w:sz w:val="22"/>
          <w:szCs w:val="22"/>
        </w:rPr>
        <w:tab/>
      </w:r>
      <w:r w:rsidRPr="00A1790A">
        <w:rPr>
          <w:rFonts w:ascii="Times New Roman" w:hAnsi="Times New Roman" w:cs="Times New Roman"/>
          <w:i/>
          <w:sz w:val="22"/>
          <w:szCs w:val="22"/>
        </w:rPr>
        <w:tab/>
      </w:r>
      <w:r w:rsidRPr="00A1790A">
        <w:rPr>
          <w:rFonts w:ascii="Times New Roman" w:hAnsi="Times New Roman" w:cs="Times New Roman"/>
          <w:i/>
          <w:sz w:val="22"/>
          <w:szCs w:val="22"/>
        </w:rPr>
        <w:tab/>
      </w:r>
      <w:r w:rsidRPr="00A1790A">
        <w:rPr>
          <w:rFonts w:ascii="Times New Roman" w:hAnsi="Times New Roman" w:cs="Times New Roman"/>
          <w:i/>
          <w:sz w:val="22"/>
          <w:szCs w:val="22"/>
        </w:rPr>
        <w:tab/>
      </w:r>
      <w:r w:rsidRPr="00A1790A">
        <w:rPr>
          <w:rFonts w:ascii="Times New Roman" w:hAnsi="Times New Roman" w:cs="Times New Roman"/>
          <w:i/>
          <w:sz w:val="22"/>
          <w:szCs w:val="22"/>
        </w:rPr>
        <w:tab/>
      </w:r>
      <w:r w:rsidRPr="00A1790A">
        <w:rPr>
          <w:rFonts w:ascii="Times New Roman" w:hAnsi="Times New Roman" w:cs="Times New Roman"/>
          <w:i/>
          <w:sz w:val="22"/>
          <w:szCs w:val="22"/>
        </w:rPr>
        <w:tab/>
        <w:t>____________</w:t>
      </w:r>
      <w:r w:rsidRPr="00A1790A">
        <w:rPr>
          <w:rFonts w:ascii="Times New Roman" w:hAnsi="Times New Roman" w:cs="Times New Roman"/>
          <w:i/>
          <w:sz w:val="22"/>
          <w:szCs w:val="22"/>
          <w:u w:val="single"/>
        </w:rPr>
        <w:t>_подпись</w:t>
      </w:r>
      <w:r w:rsidRPr="00A1790A">
        <w:rPr>
          <w:rFonts w:ascii="Times New Roman" w:hAnsi="Times New Roman" w:cs="Times New Roman"/>
          <w:i/>
          <w:sz w:val="22"/>
          <w:szCs w:val="22"/>
        </w:rPr>
        <w:t>______________ Ф.И.О.</w:t>
      </w:r>
    </w:p>
    <w:p w:rsidR="00A1790A" w:rsidRPr="00A1790A" w:rsidRDefault="00A1790A" w:rsidP="00A1790A">
      <w:pPr>
        <w:rPr>
          <w:rFonts w:ascii="Times New Roman" w:hAnsi="Times New Roman" w:cs="Times New Roman"/>
          <w:sz w:val="22"/>
          <w:szCs w:val="22"/>
        </w:rPr>
      </w:pPr>
    </w:p>
    <w:p w:rsidR="00A1790A" w:rsidRPr="00A1790A" w:rsidRDefault="00A1790A" w:rsidP="00A1790A">
      <w:pPr>
        <w:rPr>
          <w:rFonts w:ascii="Times New Roman" w:hAnsi="Times New Roman" w:cs="Times New Roman"/>
          <w:sz w:val="22"/>
          <w:szCs w:val="22"/>
        </w:rPr>
      </w:pPr>
      <w:r w:rsidRPr="00A1790A">
        <w:rPr>
          <w:rFonts w:ascii="Times New Roman" w:hAnsi="Times New Roman" w:cs="Times New Roman"/>
          <w:sz w:val="22"/>
          <w:szCs w:val="22"/>
        </w:rPr>
        <w:t xml:space="preserve">                            </w:t>
      </w:r>
    </w:p>
    <w:p w:rsidR="00A1790A" w:rsidRPr="00A1790A" w:rsidRDefault="00A1790A" w:rsidP="00A1790A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A1790A"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A1790A"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A1790A"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A1790A"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A1790A"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A1790A"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A1790A"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A1790A"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A1790A">
        <w:rPr>
          <w:rFonts w:ascii="Times New Roman" w:hAnsi="Times New Roman" w:cs="Times New Roman"/>
          <w:b/>
          <w:bCs/>
          <w:sz w:val="22"/>
          <w:szCs w:val="22"/>
        </w:rPr>
        <w:tab/>
      </w:r>
    </w:p>
    <w:p w:rsidR="00A1790A" w:rsidRPr="00A1790A" w:rsidRDefault="00A1790A" w:rsidP="00A1790A">
      <w:pPr>
        <w:rPr>
          <w:rFonts w:ascii="Times New Roman" w:hAnsi="Times New Roman" w:cs="Times New Roman"/>
          <w:sz w:val="22"/>
          <w:szCs w:val="22"/>
        </w:rPr>
      </w:pPr>
    </w:p>
    <w:p w:rsidR="005A73C5" w:rsidRPr="00F10FDF" w:rsidRDefault="005A73C5" w:rsidP="00F10FDF">
      <w:pPr>
        <w:rPr>
          <w:rFonts w:ascii="Times New Roman" w:hAnsi="Times New Roman" w:cs="Times New Roman"/>
          <w:sz w:val="22"/>
          <w:szCs w:val="22"/>
        </w:rPr>
        <w:sectPr w:rsidR="005A73C5" w:rsidRPr="00F10FDF">
          <w:pgSz w:w="16838" w:h="11906" w:orient="landscape"/>
          <w:pgMar w:top="709" w:right="425" w:bottom="567" w:left="284" w:header="284" w:footer="0" w:gutter="0"/>
          <w:cols w:space="708"/>
          <w:titlePg/>
          <w:docGrid w:linePitch="360"/>
        </w:sectPr>
      </w:pPr>
    </w:p>
    <w:p w:rsidR="005A73C5" w:rsidRDefault="00A1790A">
      <w:pPr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№3</w:t>
      </w:r>
      <w:r w:rsidR="00C06F4E">
        <w:rPr>
          <w:rFonts w:ascii="Times New Roman" w:hAnsi="Times New Roman" w:cs="Times New Roman"/>
          <w:sz w:val="24"/>
          <w:szCs w:val="24"/>
        </w:rPr>
        <w:t xml:space="preserve"> к Техническому заданию</w:t>
      </w:r>
    </w:p>
    <w:p w:rsidR="005A73C5" w:rsidRDefault="005A73C5">
      <w:pPr>
        <w:widowControl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A73C5" w:rsidRDefault="00C06F4E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Форма письма о допуске к выполнению работ подрядной организацией</w:t>
      </w:r>
    </w:p>
    <w:p w:rsidR="005A73C5" w:rsidRDefault="00C06F4E">
      <w:pPr>
        <w:tabs>
          <w:tab w:val="left" w:pos="8505"/>
        </w:tabs>
        <w:spacing w:line="278" w:lineRule="exact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Документ оформляется на фирменном бланке подрядной организации </w:t>
      </w:r>
    </w:p>
    <w:p w:rsidR="005A73C5" w:rsidRDefault="00C06F4E">
      <w:pPr>
        <w:tabs>
          <w:tab w:val="left" w:pos="8505"/>
        </w:tabs>
        <w:spacing w:line="278" w:lineRule="exact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 исходящим номером и датой отправки.</w:t>
      </w:r>
    </w:p>
    <w:p w:rsidR="005A73C5" w:rsidRDefault="005A73C5">
      <w:pPr>
        <w:tabs>
          <w:tab w:val="left" w:leader="underscore" w:pos="10243"/>
        </w:tabs>
        <w:jc w:val="both"/>
        <w:rPr>
          <w:rFonts w:ascii="Times New Roman" w:hAnsi="Times New Roman"/>
          <w:sz w:val="24"/>
          <w:szCs w:val="24"/>
        </w:rPr>
      </w:pPr>
    </w:p>
    <w:p w:rsidR="005A73C5" w:rsidRDefault="00C06F4E">
      <w:pPr>
        <w:tabs>
          <w:tab w:val="left" w:leader="underscore" w:pos="10243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Исх.№ ____________________</w:t>
      </w:r>
    </w:p>
    <w:p w:rsidR="005A73C5" w:rsidRDefault="00C06F4E">
      <w:pPr>
        <w:tabs>
          <w:tab w:val="left" w:leader="underscore" w:pos="10243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_______________________</w:t>
      </w:r>
    </w:p>
    <w:p w:rsidR="005A73C5" w:rsidRDefault="00C06F4E">
      <w:pPr>
        <w:widowControl/>
        <w:ind w:left="56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Директору </w:t>
      </w:r>
    </w:p>
    <w:p w:rsidR="005A73C5" w:rsidRDefault="00C06F4E">
      <w:pPr>
        <w:widowControl/>
        <w:ind w:left="56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Филиала ПАО «Россети» - Ленинградское ПМЭС</w:t>
      </w:r>
    </w:p>
    <w:p w:rsidR="005A73C5" w:rsidRDefault="005A73C5">
      <w:pPr>
        <w:widowControl/>
        <w:ind w:left="5670"/>
        <w:rPr>
          <w:rFonts w:ascii="Times New Roman" w:hAnsi="Times New Roman" w:cs="Times New Roman"/>
          <w:sz w:val="24"/>
          <w:szCs w:val="24"/>
        </w:rPr>
      </w:pPr>
    </w:p>
    <w:p w:rsidR="005A73C5" w:rsidRDefault="00C06F4E">
      <w:pPr>
        <w:widowControl/>
        <w:ind w:left="56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С.Н. Ходыреву</w:t>
      </w:r>
    </w:p>
    <w:p w:rsidR="005A73C5" w:rsidRDefault="005A73C5">
      <w:pPr>
        <w:widowControl/>
        <w:rPr>
          <w:rFonts w:ascii="Times New Roman" w:hAnsi="Times New Roman" w:cs="Times New Roman"/>
          <w:sz w:val="24"/>
          <w:szCs w:val="24"/>
        </w:rPr>
      </w:pPr>
    </w:p>
    <w:p w:rsidR="005A73C5" w:rsidRDefault="00C06F4E">
      <w:pPr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допуске персонала</w:t>
      </w:r>
    </w:p>
    <w:p w:rsidR="005A73C5" w:rsidRDefault="005A73C5">
      <w:pPr>
        <w:widowControl/>
        <w:rPr>
          <w:rFonts w:ascii="Times New Roman" w:hAnsi="Times New Roman" w:cs="Times New Roman"/>
          <w:sz w:val="24"/>
          <w:szCs w:val="24"/>
        </w:rPr>
      </w:pPr>
    </w:p>
    <w:p w:rsidR="005A73C5" w:rsidRDefault="00C06F4E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Уважаемый Сергей Николаевич!</w:t>
      </w:r>
    </w:p>
    <w:p w:rsidR="005A73C5" w:rsidRDefault="005A73C5">
      <w:pPr>
        <w:widowControl/>
        <w:rPr>
          <w:rFonts w:ascii="Times New Roman" w:hAnsi="Times New Roman" w:cs="Times New Roman"/>
          <w:sz w:val="24"/>
          <w:szCs w:val="24"/>
        </w:rPr>
      </w:pPr>
    </w:p>
    <w:p w:rsidR="005A73C5" w:rsidRDefault="00C06F4E">
      <w:pPr>
        <w:tabs>
          <w:tab w:val="left" w:leader="underscore" w:pos="10243"/>
        </w:tabs>
        <w:ind w:firstLine="5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соответствии с заключенным между филиалом ПАО «Россети» - Ленинградское ПМЭС и _____________________________________________________________________</w:t>
      </w:r>
    </w:p>
    <w:p w:rsidR="005A73C5" w:rsidRDefault="00C06F4E">
      <w:pPr>
        <w:tabs>
          <w:tab w:val="left" w:leader="underscore" w:pos="10243"/>
        </w:tabs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16"/>
          <w:szCs w:val="24"/>
        </w:rPr>
        <w:t>(наименование подрядной организации)</w:t>
      </w:r>
    </w:p>
    <w:p w:rsidR="005A73C5" w:rsidRDefault="00C06F4E">
      <w:pPr>
        <w:tabs>
          <w:tab w:val="left" w:leader="underscore" w:pos="10243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Договором от________ 20__ № ___ на выполнение __________________________________ (строительно-монтажные, ремонтно-эксплуатационные или наладочные работы на электрооборудовании и т.п.) и договором субподряда от_________20__ № ___ (при привлечении субподрядной организации) прошу Вас допустить работников (сотрудников)_________________________________________________________________</w:t>
      </w:r>
    </w:p>
    <w:p w:rsidR="005A73C5" w:rsidRDefault="00C06F4E">
      <w:pPr>
        <w:tabs>
          <w:tab w:val="left" w:leader="underscore" w:pos="10243"/>
        </w:tabs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i/>
          <w:sz w:val="16"/>
          <w:szCs w:val="16"/>
        </w:rPr>
        <w:t>(</w:t>
      </w:r>
      <w:r>
        <w:rPr>
          <w:rFonts w:ascii="Times New Roman" w:hAnsi="Times New Roman"/>
          <w:i/>
          <w:sz w:val="16"/>
          <w:szCs w:val="24"/>
        </w:rPr>
        <w:t>наименование подрядной/субподрядной организации</w:t>
      </w:r>
      <w:r>
        <w:rPr>
          <w:rFonts w:ascii="Times New Roman" w:hAnsi="Times New Roman"/>
          <w:i/>
          <w:sz w:val="16"/>
          <w:szCs w:val="16"/>
        </w:rPr>
        <w:t>)</w:t>
      </w:r>
    </w:p>
    <w:p w:rsidR="005A73C5" w:rsidRDefault="00C06F4E">
      <w:pPr>
        <w:tabs>
          <w:tab w:val="left" w:leader="underscore" w:pos="10243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правах командированного персонала (персонала СМО – указать в зависимости от организации командированный персонал или СМО) и автомобильный транспорт/спецтехнику на объекты Вашего предприятия ____________________________</w:t>
      </w:r>
    </w:p>
    <w:p w:rsidR="005A73C5" w:rsidRDefault="00C06F4E">
      <w:pPr>
        <w:tabs>
          <w:tab w:val="left" w:leader="underscore" w:pos="10243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5A73C5" w:rsidRDefault="00C06F4E">
      <w:pPr>
        <w:tabs>
          <w:tab w:val="left" w:leader="underscore" w:pos="10205"/>
        </w:tabs>
        <w:jc w:val="center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i/>
          <w:sz w:val="16"/>
          <w:szCs w:val="16"/>
        </w:rPr>
        <w:t>(наименование объекта(ов))</w:t>
      </w:r>
    </w:p>
    <w:p w:rsidR="005A73C5" w:rsidRDefault="00C06F4E">
      <w:pPr>
        <w:tabs>
          <w:tab w:val="left" w:leader="underscore" w:pos="3864"/>
          <w:tab w:val="left" w:leader="underscore" w:pos="5856"/>
          <w:tab w:val="left" w:leader="underscore" w:pos="6523"/>
        </w:tabs>
        <w:spacing w:line="278" w:lineRule="exact"/>
        <w:ind w:firstLine="5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Начало работ: «___</w:t>
      </w:r>
      <w:r>
        <w:rPr>
          <w:rFonts w:ascii="Times New Roman" w:hAnsi="Times New Roman"/>
          <w:sz w:val="24"/>
          <w:szCs w:val="24"/>
        </w:rPr>
        <w:t xml:space="preserve">» __________ </w:t>
      </w:r>
      <w:r>
        <w:rPr>
          <w:rFonts w:ascii="Times New Roman" w:hAnsi="Times New Roman"/>
          <w:spacing w:val="-5"/>
          <w:sz w:val="24"/>
          <w:szCs w:val="24"/>
        </w:rPr>
        <w:t xml:space="preserve">20__ </w:t>
      </w:r>
      <w:r>
        <w:rPr>
          <w:rFonts w:ascii="Times New Roman" w:hAnsi="Times New Roman"/>
          <w:spacing w:val="-14"/>
          <w:sz w:val="24"/>
          <w:szCs w:val="24"/>
        </w:rPr>
        <w:t>г.</w:t>
      </w:r>
    </w:p>
    <w:p w:rsidR="005A73C5" w:rsidRDefault="00C06F4E">
      <w:pPr>
        <w:tabs>
          <w:tab w:val="left" w:leader="underscore" w:pos="3864"/>
          <w:tab w:val="left" w:leader="underscore" w:pos="5856"/>
          <w:tab w:val="left" w:leader="underscore" w:pos="6523"/>
        </w:tabs>
        <w:spacing w:line="278" w:lineRule="exact"/>
        <w:ind w:firstLine="5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Окончание работ</w:t>
      </w:r>
      <w:r>
        <w:rPr>
          <w:rFonts w:ascii="Times New Roman" w:hAnsi="Times New Roman"/>
          <w:spacing w:val="-1"/>
          <w:sz w:val="24"/>
          <w:szCs w:val="24"/>
        </w:rPr>
        <w:t>: «___</w:t>
      </w:r>
      <w:r>
        <w:rPr>
          <w:rFonts w:ascii="Times New Roman" w:hAnsi="Times New Roman"/>
          <w:sz w:val="24"/>
          <w:szCs w:val="24"/>
        </w:rPr>
        <w:t xml:space="preserve">» __________ </w:t>
      </w:r>
      <w:r>
        <w:rPr>
          <w:rFonts w:ascii="Times New Roman" w:hAnsi="Times New Roman"/>
          <w:spacing w:val="-5"/>
          <w:sz w:val="24"/>
          <w:szCs w:val="24"/>
        </w:rPr>
        <w:t xml:space="preserve">20__ </w:t>
      </w:r>
      <w:r>
        <w:rPr>
          <w:rFonts w:ascii="Times New Roman" w:hAnsi="Times New Roman"/>
          <w:spacing w:val="-14"/>
          <w:sz w:val="24"/>
          <w:szCs w:val="24"/>
        </w:rPr>
        <w:t>г.</w:t>
      </w:r>
    </w:p>
    <w:p w:rsidR="005A73C5" w:rsidRDefault="00C06F4E">
      <w:pPr>
        <w:tabs>
          <w:tab w:val="left" w:leader="underscore" w:pos="3883"/>
          <w:tab w:val="left" w:leader="underscore" w:pos="5875"/>
          <w:tab w:val="left" w:leader="underscore" w:pos="6542"/>
        </w:tabs>
        <w:spacing w:line="278" w:lineRule="exact"/>
        <w:ind w:firstLine="5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Лица, указанные в Приложении 1, к уголовной ответственности не привлекались, судимостей не имеют и дали согласие на обработку их персональных данных.</w:t>
      </w:r>
    </w:p>
    <w:p w:rsidR="005A73C5" w:rsidRDefault="005A73C5">
      <w:pPr>
        <w:tabs>
          <w:tab w:val="left" w:leader="underscore" w:pos="3883"/>
          <w:tab w:val="left" w:leader="underscore" w:pos="5875"/>
          <w:tab w:val="left" w:leader="underscore" w:pos="6542"/>
        </w:tabs>
        <w:spacing w:line="278" w:lineRule="exact"/>
        <w:jc w:val="both"/>
        <w:rPr>
          <w:rFonts w:ascii="Times New Roman" w:hAnsi="Times New Roman"/>
          <w:sz w:val="24"/>
          <w:szCs w:val="24"/>
        </w:rPr>
      </w:pPr>
    </w:p>
    <w:p w:rsidR="005A73C5" w:rsidRDefault="00C06F4E">
      <w:pPr>
        <w:spacing w:line="278" w:lineRule="exact"/>
        <w:ind w:firstLine="5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Приложение:</w:t>
      </w:r>
    </w:p>
    <w:p w:rsidR="005A73C5" w:rsidRDefault="00C06F4E">
      <w:pPr>
        <w:pStyle w:val="af5"/>
        <w:numPr>
          <w:ilvl w:val="0"/>
          <w:numId w:val="2"/>
        </w:numPr>
        <w:tabs>
          <w:tab w:val="left" w:pos="851"/>
        </w:tabs>
        <w:spacing w:line="278" w:lineRule="exact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Список сотрудников (работников) ____________________________ на Х л., в 1 экз.</w:t>
      </w:r>
    </w:p>
    <w:p w:rsidR="005A73C5" w:rsidRDefault="00C06F4E">
      <w:pPr>
        <w:spacing w:line="278" w:lineRule="exact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i/>
          <w:sz w:val="16"/>
          <w:szCs w:val="16"/>
        </w:rPr>
        <w:t xml:space="preserve">                                                                                                                               (наименование организации)</w:t>
      </w:r>
    </w:p>
    <w:p w:rsidR="005A73C5" w:rsidRDefault="00C06F4E">
      <w:pPr>
        <w:pStyle w:val="af5"/>
        <w:numPr>
          <w:ilvl w:val="0"/>
          <w:numId w:val="2"/>
        </w:numPr>
        <w:tabs>
          <w:tab w:val="left" w:pos="851"/>
        </w:tabs>
        <w:spacing w:line="278" w:lineRule="exact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Список автотранспорта/спецтехники __________________________ на Х л., в 1 экз.</w:t>
      </w:r>
    </w:p>
    <w:p w:rsidR="005A73C5" w:rsidRDefault="00C06F4E">
      <w:pPr>
        <w:spacing w:line="278" w:lineRule="exact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i/>
          <w:sz w:val="16"/>
          <w:szCs w:val="16"/>
        </w:rPr>
        <w:t xml:space="preserve">                                                                                                                               (наименование организации)</w:t>
      </w:r>
    </w:p>
    <w:p w:rsidR="005A73C5" w:rsidRDefault="00C06F4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5"/>
          <w:sz w:val="24"/>
          <w:szCs w:val="24"/>
        </w:rPr>
        <w:t>Руководитель</w:t>
      </w:r>
      <w:r>
        <w:rPr>
          <w:rFonts w:ascii="Times New Roman" w:hAnsi="Times New Roman"/>
          <w:spacing w:val="-3"/>
          <w:sz w:val="24"/>
          <w:szCs w:val="24"/>
        </w:rPr>
        <w:t xml:space="preserve"> организации </w:t>
      </w:r>
      <w:r>
        <w:rPr>
          <w:rFonts w:ascii="Times New Roman" w:hAnsi="Times New Roman"/>
          <w:sz w:val="24"/>
          <w:szCs w:val="24"/>
        </w:rPr>
        <w:t>________________           _______________</w:t>
      </w:r>
    </w:p>
    <w:p w:rsidR="005A73C5" w:rsidRDefault="00C06F4E">
      <w:pPr>
        <w:tabs>
          <w:tab w:val="left" w:pos="8491"/>
        </w:tabs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i/>
          <w:sz w:val="16"/>
          <w:szCs w:val="16"/>
        </w:rPr>
        <w:t xml:space="preserve">                                                                                 (подпись)                                               (Ф.И.О.)</w:t>
      </w:r>
    </w:p>
    <w:p w:rsidR="005A73C5" w:rsidRDefault="00C06F4E">
      <w:pPr>
        <w:tabs>
          <w:tab w:val="left" w:pos="849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 субподрядной</w:t>
      </w:r>
    </w:p>
    <w:p w:rsidR="005A73C5" w:rsidRDefault="00C06F4E">
      <w:pPr>
        <w:tabs>
          <w:tab w:val="left" w:pos="849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организации (при привлечении) ________________      _________________</w:t>
      </w:r>
    </w:p>
    <w:p w:rsidR="005A73C5" w:rsidRDefault="00C06F4E">
      <w:pPr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i/>
          <w:sz w:val="16"/>
          <w:szCs w:val="16"/>
        </w:rPr>
        <w:t xml:space="preserve">                                                                                                     (подпись)                                         (Ф.И.О.)</w:t>
      </w:r>
    </w:p>
    <w:p w:rsidR="005A73C5" w:rsidRDefault="005A73C5">
      <w:pPr>
        <w:pStyle w:val="af5"/>
        <w:tabs>
          <w:tab w:val="left" w:pos="567"/>
        </w:tabs>
        <w:ind w:left="0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5A73C5" w:rsidRDefault="00C06F4E">
      <w:pPr>
        <w:pStyle w:val="af5"/>
        <w:tabs>
          <w:tab w:val="left" w:pos="567"/>
        </w:tabs>
        <w:ind w:left="0"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В случае привлечения подрядной организацией субподрядной организации, сопроводительное письмо на допуск персонала должно быть оформлено подрядной организацией с приложением письма субподрядной организации, которое должно содержать изложенные в настоящем пункте сведения.</w:t>
      </w:r>
    </w:p>
    <w:p w:rsidR="005A73C5" w:rsidRDefault="00C06F4E">
      <w:pPr>
        <w:widowControl/>
        <w:spacing w:line="276" w:lineRule="auto"/>
        <w:rPr>
          <w:rFonts w:ascii="Times New Roman" w:hAnsi="Times New Roman" w:cs="Times New Roman"/>
          <w:i/>
          <w:sz w:val="16"/>
          <w:szCs w:val="16"/>
        </w:rPr>
        <w:sectPr w:rsidR="005A73C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i/>
          <w:sz w:val="16"/>
          <w:szCs w:val="16"/>
        </w:rPr>
        <w:t>В случае выполнения работ по проектам организации строительства (далее - ПОС), проектам производства работ (далее - ППР) в письме должны содержаться сведения о наличии согласованного Заказчиком ПОС, ППР с указанием наименования ПОС, ППР, номера и даты его утверждения, работников, согласовавших ПОС, ППР, даты его согласования, либо указанием информации о разработке ППР до начала производства работ</w:t>
      </w:r>
    </w:p>
    <w:p w:rsidR="005A73C5" w:rsidRDefault="005A73C5">
      <w:pPr>
        <w:widowControl/>
        <w:spacing w:line="276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Style w:val="af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3"/>
        <w:gridCol w:w="3787"/>
      </w:tblGrid>
      <w:tr w:rsidR="005A73C5">
        <w:tc>
          <w:tcPr>
            <w:tcW w:w="10773" w:type="dxa"/>
          </w:tcPr>
          <w:p w:rsidR="005A73C5" w:rsidRDefault="00C06F4E">
            <w:pPr>
              <w:spacing w:line="278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Документ оформляется на фирменном бланке подрядной организации</w:t>
            </w:r>
          </w:p>
        </w:tc>
        <w:tc>
          <w:tcPr>
            <w:tcW w:w="3787" w:type="dxa"/>
          </w:tcPr>
          <w:p w:rsidR="005A73C5" w:rsidRDefault="00C06F4E">
            <w:pPr>
              <w:spacing w:line="278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 1 к письму о допуске</w:t>
            </w:r>
          </w:p>
          <w:p w:rsidR="005A73C5" w:rsidRDefault="00C06F4E">
            <w:pPr>
              <w:spacing w:line="278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«___» ________ 20__г. № ____</w:t>
            </w:r>
          </w:p>
        </w:tc>
      </w:tr>
    </w:tbl>
    <w:p w:rsidR="005A73C5" w:rsidRDefault="005A73C5">
      <w:pPr>
        <w:rPr>
          <w:rFonts w:ascii="Times New Roman" w:hAnsi="Times New Roman"/>
          <w:i/>
          <w:sz w:val="16"/>
          <w:szCs w:val="16"/>
        </w:rPr>
      </w:pPr>
    </w:p>
    <w:p w:rsidR="005A73C5" w:rsidRDefault="00C06F4E">
      <w:pPr>
        <w:spacing w:line="278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Список</w:t>
      </w:r>
    </w:p>
    <w:p w:rsidR="005A73C5" w:rsidRDefault="00C06F4E">
      <w:pPr>
        <w:ind w:left="1985" w:hanging="198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сотрудников (работников) </w:t>
      </w:r>
      <w:r>
        <w:rPr>
          <w:rFonts w:ascii="Times New Roman" w:hAnsi="Times New Roman"/>
          <w:i/>
          <w:sz w:val="22"/>
          <w:szCs w:val="24"/>
        </w:rPr>
        <w:t>(полное название организации контрагента)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на допуск для проведения работ</w:t>
      </w:r>
    </w:p>
    <w:p w:rsidR="005A73C5" w:rsidRDefault="00C06F4E">
      <w:pPr>
        <w:spacing w:line="278" w:lineRule="exact"/>
        <w:ind w:firstLine="55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территории </w:t>
      </w:r>
      <w:r>
        <w:rPr>
          <w:rFonts w:ascii="Times New Roman" w:hAnsi="Times New Roman"/>
          <w:i/>
          <w:sz w:val="24"/>
          <w:szCs w:val="24"/>
        </w:rPr>
        <w:t>(наименование объекта)</w:t>
      </w:r>
      <w:r>
        <w:rPr>
          <w:rFonts w:ascii="Times New Roman" w:hAnsi="Times New Roman"/>
          <w:sz w:val="24"/>
          <w:szCs w:val="24"/>
        </w:rPr>
        <w:t xml:space="preserve"> в период с </w:t>
      </w:r>
      <w:r>
        <w:rPr>
          <w:rFonts w:ascii="Times New Roman" w:hAnsi="Times New Roman"/>
          <w:i/>
          <w:sz w:val="24"/>
          <w:szCs w:val="24"/>
        </w:rPr>
        <w:t>(дата)</w:t>
      </w:r>
      <w:r>
        <w:rPr>
          <w:rFonts w:ascii="Times New Roman" w:hAnsi="Times New Roman"/>
          <w:sz w:val="24"/>
          <w:szCs w:val="24"/>
        </w:rPr>
        <w:t xml:space="preserve"> по </w:t>
      </w:r>
      <w:r>
        <w:rPr>
          <w:rFonts w:ascii="Times New Roman" w:hAnsi="Times New Roman"/>
          <w:i/>
          <w:sz w:val="24"/>
          <w:szCs w:val="24"/>
        </w:rPr>
        <w:t>(дата)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6"/>
        <w:gridCol w:w="1582"/>
        <w:gridCol w:w="1167"/>
        <w:gridCol w:w="1152"/>
        <w:gridCol w:w="3315"/>
        <w:gridCol w:w="1470"/>
        <w:gridCol w:w="1737"/>
        <w:gridCol w:w="1346"/>
        <w:gridCol w:w="1327"/>
        <w:gridCol w:w="1275"/>
      </w:tblGrid>
      <w:tr w:rsidR="005A73C5">
        <w:trPr>
          <w:trHeight w:val="610"/>
          <w:jc w:val="center"/>
        </w:trPr>
        <w:tc>
          <w:tcPr>
            <w:tcW w:w="260" w:type="pct"/>
            <w:shd w:val="clear" w:color="auto" w:fill="auto"/>
            <w:vAlign w:val="center"/>
          </w:tcPr>
          <w:p w:rsidR="005A73C5" w:rsidRDefault="00C06F4E">
            <w:pPr>
              <w:spacing w:line="278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п/п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5A73C5" w:rsidRDefault="00C06F4E">
            <w:pPr>
              <w:spacing w:line="278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Фамилия, имя, отчество</w:t>
            </w:r>
          </w:p>
        </w:tc>
        <w:tc>
          <w:tcPr>
            <w:tcW w:w="396" w:type="pct"/>
            <w:shd w:val="clear" w:color="auto" w:fill="auto"/>
            <w:vAlign w:val="center"/>
          </w:tcPr>
          <w:p w:rsidR="005A73C5" w:rsidRDefault="00C06F4E">
            <w:pPr>
              <w:spacing w:line="278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391" w:type="pct"/>
            <w:shd w:val="clear" w:color="auto" w:fill="auto"/>
            <w:vAlign w:val="center"/>
          </w:tcPr>
          <w:p w:rsidR="005A73C5" w:rsidRDefault="00C06F4E">
            <w:pPr>
              <w:spacing w:line="278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Группа  по  ЭБ</w:t>
            </w:r>
          </w:p>
        </w:tc>
        <w:tc>
          <w:tcPr>
            <w:tcW w:w="1106" w:type="pct"/>
            <w:vAlign w:val="center"/>
          </w:tcPr>
          <w:p w:rsidR="005A73C5" w:rsidRDefault="00C06F4E">
            <w:pPr>
              <w:spacing w:line="278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Предоставленные права</w:t>
            </w:r>
          </w:p>
        </w:tc>
        <w:tc>
          <w:tcPr>
            <w:tcW w:w="496" w:type="pct"/>
            <w:vAlign w:val="center"/>
          </w:tcPr>
          <w:p w:rsidR="005A73C5" w:rsidRDefault="00C06F4E">
            <w:pPr>
              <w:spacing w:line="278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Группа по безопасности работ на высоте</w:t>
            </w:r>
          </w:p>
        </w:tc>
        <w:tc>
          <w:tcPr>
            <w:tcW w:w="553" w:type="pct"/>
            <w:vAlign w:val="center"/>
          </w:tcPr>
          <w:p w:rsidR="005A73C5" w:rsidRDefault="00C06F4E">
            <w:pPr>
              <w:spacing w:line="278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Предоставленные права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5A73C5" w:rsidRDefault="00C06F4E">
            <w:pPr>
              <w:spacing w:line="278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Серия, номер паспорта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5A73C5" w:rsidRDefault="00C06F4E">
            <w:pPr>
              <w:spacing w:line="278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Гражданство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5A73C5" w:rsidRDefault="00C06F4E">
            <w:pPr>
              <w:spacing w:line="278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Примечание</w:t>
            </w:r>
          </w:p>
        </w:tc>
      </w:tr>
      <w:tr w:rsidR="005A73C5">
        <w:trPr>
          <w:trHeight w:val="1538"/>
          <w:jc w:val="center"/>
        </w:trPr>
        <w:tc>
          <w:tcPr>
            <w:tcW w:w="260" w:type="pct"/>
            <w:shd w:val="clear" w:color="auto" w:fill="auto"/>
          </w:tcPr>
          <w:p w:rsidR="005A73C5" w:rsidRDefault="00C06F4E">
            <w:pPr>
              <w:spacing w:line="278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33" w:type="pct"/>
            <w:shd w:val="clear" w:color="auto" w:fill="auto"/>
          </w:tcPr>
          <w:p w:rsidR="005A73C5" w:rsidRDefault="005A73C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96" w:type="pct"/>
            <w:shd w:val="clear" w:color="auto" w:fill="auto"/>
          </w:tcPr>
          <w:p w:rsidR="005A73C5" w:rsidRDefault="00C06F4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инженер</w:t>
            </w:r>
          </w:p>
        </w:tc>
        <w:tc>
          <w:tcPr>
            <w:tcW w:w="391" w:type="pct"/>
            <w:shd w:val="clear" w:color="auto" w:fill="auto"/>
          </w:tcPr>
          <w:p w:rsidR="005A73C5" w:rsidRDefault="00C06F4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 до и выше</w:t>
            </w:r>
          </w:p>
          <w:p w:rsidR="005A73C5" w:rsidRDefault="00C06F4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1000 В</w:t>
            </w:r>
          </w:p>
        </w:tc>
        <w:tc>
          <w:tcPr>
            <w:tcW w:w="1106" w:type="pct"/>
          </w:tcPr>
          <w:p w:rsidR="005A73C5" w:rsidRDefault="00C06F4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Выдающий наряд; отдающий распоряжение; ответственный руководитель работ; наблюдающий; член бригады; специалист, ответственный за безопасное производство работ с применением подъемных сооружений</w:t>
            </w:r>
          </w:p>
        </w:tc>
        <w:tc>
          <w:tcPr>
            <w:tcW w:w="496" w:type="pct"/>
          </w:tcPr>
          <w:p w:rsidR="005A73C5" w:rsidRDefault="00C06F4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 </w:t>
            </w:r>
          </w:p>
        </w:tc>
        <w:tc>
          <w:tcPr>
            <w:tcW w:w="553" w:type="pct"/>
          </w:tcPr>
          <w:p w:rsidR="005A73C5" w:rsidRDefault="00C06F4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Выдающий наряд, ответственный руководитель работ</w:t>
            </w:r>
          </w:p>
        </w:tc>
        <w:tc>
          <w:tcPr>
            <w:tcW w:w="455" w:type="pct"/>
            <w:shd w:val="clear" w:color="auto" w:fill="auto"/>
          </w:tcPr>
          <w:p w:rsidR="005A73C5" w:rsidRDefault="00C06F4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Серия ___ №_________</w:t>
            </w:r>
          </w:p>
        </w:tc>
        <w:tc>
          <w:tcPr>
            <w:tcW w:w="405" w:type="pct"/>
            <w:shd w:val="clear" w:color="auto" w:fill="auto"/>
          </w:tcPr>
          <w:p w:rsidR="005A73C5" w:rsidRDefault="005A73C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06" w:type="pct"/>
            <w:shd w:val="clear" w:color="auto" w:fill="auto"/>
          </w:tcPr>
          <w:p w:rsidR="005A73C5" w:rsidRDefault="005A73C5">
            <w:pPr>
              <w:jc w:val="both"/>
              <w:rPr>
                <w:rFonts w:ascii="Times New Roman" w:hAnsi="Times New Roman"/>
              </w:rPr>
            </w:pPr>
          </w:p>
        </w:tc>
      </w:tr>
      <w:tr w:rsidR="005A73C5">
        <w:trPr>
          <w:jc w:val="center"/>
        </w:trPr>
        <w:tc>
          <w:tcPr>
            <w:tcW w:w="260" w:type="pct"/>
            <w:shd w:val="clear" w:color="auto" w:fill="auto"/>
          </w:tcPr>
          <w:p w:rsidR="005A73C5" w:rsidRDefault="00C06F4E">
            <w:pPr>
              <w:spacing w:line="278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33" w:type="pct"/>
            <w:shd w:val="clear" w:color="auto" w:fill="auto"/>
          </w:tcPr>
          <w:p w:rsidR="005A73C5" w:rsidRDefault="005A73C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96" w:type="pct"/>
            <w:shd w:val="clear" w:color="auto" w:fill="auto"/>
          </w:tcPr>
          <w:p w:rsidR="005A73C5" w:rsidRDefault="00C06F4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инженер</w:t>
            </w:r>
          </w:p>
        </w:tc>
        <w:tc>
          <w:tcPr>
            <w:tcW w:w="391" w:type="pct"/>
            <w:shd w:val="clear" w:color="auto" w:fill="auto"/>
          </w:tcPr>
          <w:p w:rsidR="005A73C5" w:rsidRDefault="00C06F4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 до и выше</w:t>
            </w:r>
          </w:p>
          <w:p w:rsidR="005A73C5" w:rsidRDefault="00C06F4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1000 В</w:t>
            </w:r>
          </w:p>
        </w:tc>
        <w:tc>
          <w:tcPr>
            <w:tcW w:w="1106" w:type="pct"/>
          </w:tcPr>
          <w:p w:rsidR="005A73C5" w:rsidRDefault="00C06F4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Производитель работ; наблюдающий; член бригады, стропальщик, рабочий люльки</w:t>
            </w:r>
          </w:p>
        </w:tc>
        <w:tc>
          <w:tcPr>
            <w:tcW w:w="496" w:type="pct"/>
          </w:tcPr>
          <w:p w:rsidR="005A73C5" w:rsidRDefault="005A73C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53" w:type="pct"/>
          </w:tcPr>
          <w:p w:rsidR="005A73C5" w:rsidRDefault="005A73C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55" w:type="pct"/>
            <w:shd w:val="clear" w:color="auto" w:fill="auto"/>
          </w:tcPr>
          <w:p w:rsidR="005A73C5" w:rsidRDefault="005A73C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05" w:type="pct"/>
          </w:tcPr>
          <w:p w:rsidR="005A73C5" w:rsidRDefault="005A73C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06" w:type="pct"/>
            <w:shd w:val="clear" w:color="auto" w:fill="auto"/>
          </w:tcPr>
          <w:p w:rsidR="005A73C5" w:rsidRDefault="005A73C5">
            <w:pPr>
              <w:jc w:val="both"/>
              <w:rPr>
                <w:rFonts w:ascii="Times New Roman" w:hAnsi="Times New Roman"/>
              </w:rPr>
            </w:pPr>
          </w:p>
        </w:tc>
      </w:tr>
      <w:tr w:rsidR="005A73C5">
        <w:trPr>
          <w:trHeight w:val="70"/>
          <w:jc w:val="center"/>
        </w:trPr>
        <w:tc>
          <w:tcPr>
            <w:tcW w:w="260" w:type="pct"/>
            <w:shd w:val="clear" w:color="auto" w:fill="auto"/>
          </w:tcPr>
          <w:p w:rsidR="005A73C5" w:rsidRDefault="005A73C5">
            <w:pPr>
              <w:spacing w:line="278" w:lineRule="exact"/>
              <w:jc w:val="both"/>
              <w:rPr>
                <w:rFonts w:ascii="Times New Roman" w:hAnsi="Times New Roman"/>
              </w:rPr>
            </w:pPr>
          </w:p>
        </w:tc>
        <w:tc>
          <w:tcPr>
            <w:tcW w:w="533" w:type="pct"/>
            <w:shd w:val="clear" w:color="auto" w:fill="auto"/>
          </w:tcPr>
          <w:p w:rsidR="005A73C5" w:rsidRDefault="005A73C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96" w:type="pct"/>
            <w:shd w:val="clear" w:color="auto" w:fill="auto"/>
          </w:tcPr>
          <w:p w:rsidR="005A73C5" w:rsidRDefault="005A73C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91" w:type="pct"/>
            <w:shd w:val="clear" w:color="auto" w:fill="auto"/>
          </w:tcPr>
          <w:p w:rsidR="005A73C5" w:rsidRDefault="005A73C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106" w:type="pct"/>
          </w:tcPr>
          <w:p w:rsidR="005A73C5" w:rsidRDefault="005A73C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96" w:type="pct"/>
          </w:tcPr>
          <w:p w:rsidR="005A73C5" w:rsidRDefault="005A73C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53" w:type="pct"/>
          </w:tcPr>
          <w:p w:rsidR="005A73C5" w:rsidRDefault="005A73C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55" w:type="pct"/>
            <w:shd w:val="clear" w:color="auto" w:fill="auto"/>
          </w:tcPr>
          <w:p w:rsidR="005A73C5" w:rsidRDefault="005A73C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05" w:type="pct"/>
          </w:tcPr>
          <w:p w:rsidR="005A73C5" w:rsidRDefault="005A73C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06" w:type="pct"/>
            <w:shd w:val="clear" w:color="auto" w:fill="auto"/>
          </w:tcPr>
          <w:p w:rsidR="005A73C5" w:rsidRDefault="005A73C5">
            <w:pPr>
              <w:jc w:val="both"/>
              <w:rPr>
                <w:rFonts w:ascii="Times New Roman" w:hAnsi="Times New Roman"/>
              </w:rPr>
            </w:pPr>
          </w:p>
        </w:tc>
      </w:tr>
    </w:tbl>
    <w:p w:rsidR="005A73C5" w:rsidRDefault="00C06F4E">
      <w:pPr>
        <w:spacing w:line="278" w:lineRule="exac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Cs w:val="24"/>
        </w:rPr>
        <w:t xml:space="preserve">Все работники прошли медицинский осмотр, проверку знаний, норм, инструкций по охране труда, промышленной и пожарной безопасности в объеме занимаемой должности. </w:t>
      </w:r>
      <w:r>
        <w:rPr>
          <w:szCs w:val="24"/>
        </w:rPr>
        <w:t>О</w:t>
      </w:r>
      <w:r>
        <w:rPr>
          <w:rFonts w:ascii="Times New Roman" w:hAnsi="Times New Roman"/>
          <w:szCs w:val="24"/>
        </w:rPr>
        <w:t>беспечены специальной одеждой, специальной обувью и другими средствами защиты, соответствующими условиям предстоящих работ и установленным нормам. Организация несет ответственность за соответствие присвоенных командированному персоналу (персоналу СМО) групп и прав, а также за соблюдение ими вышеуказанных Правил и требований экологической политики электросетевого комплекса.</w:t>
      </w:r>
    </w:p>
    <w:p w:rsidR="005A73C5" w:rsidRDefault="005A73C5">
      <w:pPr>
        <w:rPr>
          <w:rFonts w:ascii="Times New Roman" w:hAnsi="Times New Roman"/>
          <w:spacing w:val="-15"/>
          <w:sz w:val="16"/>
          <w:szCs w:val="16"/>
        </w:rPr>
      </w:pPr>
    </w:p>
    <w:p w:rsidR="005A73C5" w:rsidRDefault="00C06F4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5"/>
          <w:sz w:val="24"/>
          <w:szCs w:val="24"/>
        </w:rPr>
        <w:t>Руководитель</w:t>
      </w:r>
      <w:r>
        <w:rPr>
          <w:rFonts w:ascii="Times New Roman" w:hAnsi="Times New Roman"/>
          <w:spacing w:val="-3"/>
          <w:sz w:val="24"/>
          <w:szCs w:val="24"/>
        </w:rPr>
        <w:t xml:space="preserve"> организации </w:t>
      </w:r>
      <w:r>
        <w:rPr>
          <w:rFonts w:ascii="Times New Roman" w:hAnsi="Times New Roman"/>
          <w:sz w:val="24"/>
          <w:szCs w:val="24"/>
        </w:rPr>
        <w:t>________________           _______________</w:t>
      </w:r>
    </w:p>
    <w:p w:rsidR="005A73C5" w:rsidRDefault="00C06F4E">
      <w:pPr>
        <w:tabs>
          <w:tab w:val="left" w:pos="8491"/>
        </w:tabs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i/>
          <w:sz w:val="16"/>
          <w:szCs w:val="16"/>
        </w:rPr>
        <w:t xml:space="preserve">                                                                                (подпись)                                               (Ф.И.О.)</w:t>
      </w:r>
    </w:p>
    <w:p w:rsidR="005A73C5" w:rsidRDefault="00C06F4E">
      <w:pPr>
        <w:tabs>
          <w:tab w:val="left" w:pos="849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 субподрядной</w:t>
      </w:r>
    </w:p>
    <w:p w:rsidR="005A73C5" w:rsidRDefault="00C06F4E">
      <w:pPr>
        <w:tabs>
          <w:tab w:val="left" w:pos="849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организации (при привлечении) ________________      _________________</w:t>
      </w:r>
    </w:p>
    <w:p w:rsidR="005A73C5" w:rsidRDefault="00C06F4E">
      <w:pPr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i/>
          <w:sz w:val="16"/>
          <w:szCs w:val="16"/>
        </w:rPr>
        <w:t xml:space="preserve">                                                                                                   (подпись)                                         (Ф.И.О.)</w:t>
      </w:r>
    </w:p>
    <w:p w:rsidR="005A73C5" w:rsidRDefault="005A73C5">
      <w:pPr>
        <w:rPr>
          <w:rFonts w:ascii="Times New Roman" w:hAnsi="Times New Roman"/>
          <w:i/>
          <w:sz w:val="16"/>
          <w:szCs w:val="16"/>
        </w:rPr>
      </w:pPr>
    </w:p>
    <w:p w:rsidR="005A73C5" w:rsidRDefault="00C06F4E">
      <w:pPr>
        <w:tabs>
          <w:tab w:val="left" w:pos="0"/>
        </w:tabs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* Списки работников с указанием фамилии, имени, отчества, профессии (в том числе совмещаемой), должности, группы по электробезопасности (при наличии), а также предоставленных им руководителем подрядной организации прав и обязанностей в том числе:</w:t>
      </w:r>
    </w:p>
    <w:p w:rsidR="005A73C5" w:rsidRDefault="00C06F4E">
      <w:pPr>
        <w:tabs>
          <w:tab w:val="left" w:pos="0"/>
        </w:tabs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 xml:space="preserve">- для работников подрядных организаций, допускаемых к работе в качестве командированного персонала - права выдачи наряда-допуска, быть ответственными руководителями работ, допускающими на ВЛ в соответствии с пунктом 5.13 ПОТЭЭ, производителями работ, членами бригады; </w:t>
      </w:r>
    </w:p>
    <w:p w:rsidR="005A73C5" w:rsidRDefault="00C06F4E">
      <w:pPr>
        <w:tabs>
          <w:tab w:val="left" w:pos="0"/>
        </w:tabs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- для персонала строительно-монтажных организаций - право подписи акта-допуска, выдачи наряда-допуска по форме ПОТС, права быть руководителями работ, исполнителями;</w:t>
      </w:r>
    </w:p>
    <w:p w:rsidR="005A73C5" w:rsidRDefault="00C06F4E">
      <w:pPr>
        <w:tabs>
          <w:tab w:val="left" w:pos="0"/>
        </w:tabs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- о специалистах, ответственных за безопасное производство работ с применением подъемных сооружений (грузоподъемных кранов, подъемников (вышек) и т.д.);</w:t>
      </w:r>
    </w:p>
    <w:p w:rsidR="005A73C5" w:rsidRDefault="00C06F4E">
      <w:pPr>
        <w:widowControl/>
        <w:tabs>
          <w:tab w:val="left" w:pos="0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- о работниках, имеющих право проведения специальных работ (для работников, выполняющих работы на высоте должно быть указано, кто из них имеет право выдачи наряда</w:t>
      </w:r>
    </w:p>
    <w:tbl>
      <w:tblPr>
        <w:tblStyle w:val="af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3"/>
        <w:gridCol w:w="3787"/>
      </w:tblGrid>
      <w:tr w:rsidR="005A73C5">
        <w:tc>
          <w:tcPr>
            <w:tcW w:w="10773" w:type="dxa"/>
          </w:tcPr>
          <w:p w:rsidR="005A73C5" w:rsidRDefault="00C06F4E">
            <w:pPr>
              <w:spacing w:line="278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Документ оформляется на фирменном бланке подрядной организации</w:t>
            </w:r>
          </w:p>
        </w:tc>
        <w:tc>
          <w:tcPr>
            <w:tcW w:w="3787" w:type="dxa"/>
          </w:tcPr>
          <w:p w:rsidR="005A73C5" w:rsidRDefault="00C06F4E">
            <w:pPr>
              <w:spacing w:line="278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 2 к письму о допуске</w:t>
            </w:r>
          </w:p>
          <w:p w:rsidR="005A73C5" w:rsidRDefault="00C06F4E">
            <w:pPr>
              <w:spacing w:line="278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«___» ________ 20__г. № ____</w:t>
            </w:r>
          </w:p>
        </w:tc>
      </w:tr>
    </w:tbl>
    <w:p w:rsidR="005A73C5" w:rsidRDefault="005A73C5">
      <w:pPr>
        <w:spacing w:line="278" w:lineRule="exact"/>
        <w:rPr>
          <w:rFonts w:ascii="Times New Roman" w:hAnsi="Times New Roman"/>
          <w:i/>
          <w:sz w:val="24"/>
          <w:szCs w:val="24"/>
        </w:rPr>
      </w:pPr>
    </w:p>
    <w:p w:rsidR="005A73C5" w:rsidRDefault="00C06F4E">
      <w:pPr>
        <w:spacing w:line="278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Список</w:t>
      </w:r>
    </w:p>
    <w:p w:rsidR="005A73C5" w:rsidRDefault="00C06F4E">
      <w:pPr>
        <w:ind w:left="1985" w:hanging="198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автотранспорта и спецтехники </w:t>
      </w:r>
      <w:r>
        <w:rPr>
          <w:rFonts w:ascii="Times New Roman" w:hAnsi="Times New Roman"/>
          <w:i/>
          <w:sz w:val="22"/>
          <w:szCs w:val="24"/>
        </w:rPr>
        <w:t>(полное название организации контрагента)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на допуск для проведения работ</w:t>
      </w:r>
    </w:p>
    <w:p w:rsidR="005A73C5" w:rsidRDefault="00C06F4E">
      <w:pPr>
        <w:spacing w:line="278" w:lineRule="exact"/>
        <w:ind w:firstLine="55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территории </w:t>
      </w:r>
      <w:r>
        <w:rPr>
          <w:rFonts w:ascii="Times New Roman" w:hAnsi="Times New Roman"/>
          <w:i/>
          <w:sz w:val="24"/>
          <w:szCs w:val="24"/>
        </w:rPr>
        <w:t>(наименование объекта)</w:t>
      </w:r>
      <w:r>
        <w:rPr>
          <w:rFonts w:ascii="Times New Roman" w:hAnsi="Times New Roman"/>
          <w:sz w:val="24"/>
          <w:szCs w:val="24"/>
        </w:rPr>
        <w:t xml:space="preserve"> в период с </w:t>
      </w:r>
      <w:r>
        <w:rPr>
          <w:rFonts w:ascii="Times New Roman" w:hAnsi="Times New Roman"/>
          <w:i/>
          <w:sz w:val="24"/>
          <w:szCs w:val="24"/>
        </w:rPr>
        <w:t>(дата)</w:t>
      </w:r>
      <w:r>
        <w:rPr>
          <w:rFonts w:ascii="Times New Roman" w:hAnsi="Times New Roman"/>
          <w:sz w:val="24"/>
          <w:szCs w:val="24"/>
        </w:rPr>
        <w:t xml:space="preserve"> по </w:t>
      </w:r>
      <w:r>
        <w:rPr>
          <w:rFonts w:ascii="Times New Roman" w:hAnsi="Times New Roman"/>
          <w:i/>
          <w:sz w:val="24"/>
          <w:szCs w:val="24"/>
        </w:rPr>
        <w:t>(дата)</w:t>
      </w:r>
    </w:p>
    <w:tbl>
      <w:tblPr>
        <w:tblW w:w="49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6264"/>
        <w:gridCol w:w="4566"/>
        <w:gridCol w:w="3686"/>
      </w:tblGrid>
      <w:tr w:rsidR="005A73C5">
        <w:trPr>
          <w:trHeight w:val="610"/>
          <w:jc w:val="center"/>
        </w:trPr>
        <w:tc>
          <w:tcPr>
            <w:tcW w:w="168" w:type="pct"/>
            <w:shd w:val="clear" w:color="auto" w:fill="auto"/>
            <w:vAlign w:val="center"/>
          </w:tcPr>
          <w:p w:rsidR="005A73C5" w:rsidRDefault="00C06F4E">
            <w:pPr>
              <w:spacing w:line="278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п/п</w:t>
            </w:r>
          </w:p>
        </w:tc>
        <w:tc>
          <w:tcPr>
            <w:tcW w:w="2085" w:type="pct"/>
            <w:shd w:val="clear" w:color="auto" w:fill="auto"/>
            <w:vAlign w:val="center"/>
          </w:tcPr>
          <w:p w:rsidR="005A73C5" w:rsidRDefault="00C06F4E">
            <w:pPr>
              <w:spacing w:line="278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 автотранспорта/спецтехники</w:t>
            </w:r>
          </w:p>
        </w:tc>
        <w:tc>
          <w:tcPr>
            <w:tcW w:w="1520" w:type="pct"/>
            <w:shd w:val="clear" w:color="auto" w:fill="auto"/>
            <w:vAlign w:val="center"/>
          </w:tcPr>
          <w:p w:rsidR="005A73C5" w:rsidRDefault="00C06F4E">
            <w:pPr>
              <w:spacing w:line="278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Марка автотранспорта/спецтехники</w:t>
            </w:r>
          </w:p>
        </w:tc>
        <w:tc>
          <w:tcPr>
            <w:tcW w:w="1227" w:type="pct"/>
            <w:shd w:val="clear" w:color="auto" w:fill="auto"/>
            <w:vAlign w:val="center"/>
          </w:tcPr>
          <w:p w:rsidR="005A73C5" w:rsidRDefault="00C06F4E">
            <w:pPr>
              <w:spacing w:line="278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Государственный регистрационный номер</w:t>
            </w:r>
          </w:p>
        </w:tc>
      </w:tr>
      <w:tr w:rsidR="005A73C5">
        <w:trPr>
          <w:trHeight w:val="314"/>
          <w:jc w:val="center"/>
        </w:trPr>
        <w:tc>
          <w:tcPr>
            <w:tcW w:w="168" w:type="pct"/>
            <w:shd w:val="clear" w:color="auto" w:fill="auto"/>
          </w:tcPr>
          <w:p w:rsidR="005A73C5" w:rsidRDefault="00C06F4E">
            <w:pPr>
              <w:spacing w:line="278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085" w:type="pct"/>
            <w:shd w:val="clear" w:color="auto" w:fill="auto"/>
          </w:tcPr>
          <w:p w:rsidR="005A73C5" w:rsidRDefault="005A73C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20" w:type="pct"/>
            <w:shd w:val="clear" w:color="auto" w:fill="auto"/>
          </w:tcPr>
          <w:p w:rsidR="005A73C5" w:rsidRDefault="005A73C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227" w:type="pct"/>
            <w:shd w:val="clear" w:color="auto" w:fill="auto"/>
          </w:tcPr>
          <w:p w:rsidR="005A73C5" w:rsidRDefault="005A73C5">
            <w:pPr>
              <w:jc w:val="both"/>
              <w:rPr>
                <w:rFonts w:ascii="Times New Roman" w:hAnsi="Times New Roman"/>
              </w:rPr>
            </w:pPr>
          </w:p>
        </w:tc>
      </w:tr>
      <w:tr w:rsidR="005A73C5">
        <w:trPr>
          <w:trHeight w:val="314"/>
          <w:jc w:val="center"/>
        </w:trPr>
        <w:tc>
          <w:tcPr>
            <w:tcW w:w="168" w:type="pct"/>
            <w:shd w:val="clear" w:color="auto" w:fill="auto"/>
          </w:tcPr>
          <w:p w:rsidR="005A73C5" w:rsidRDefault="00C06F4E">
            <w:pPr>
              <w:spacing w:line="278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085" w:type="pct"/>
            <w:shd w:val="clear" w:color="auto" w:fill="auto"/>
          </w:tcPr>
          <w:p w:rsidR="005A73C5" w:rsidRDefault="005A73C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20" w:type="pct"/>
            <w:shd w:val="clear" w:color="auto" w:fill="auto"/>
          </w:tcPr>
          <w:p w:rsidR="005A73C5" w:rsidRDefault="005A73C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227" w:type="pct"/>
            <w:shd w:val="clear" w:color="auto" w:fill="auto"/>
          </w:tcPr>
          <w:p w:rsidR="005A73C5" w:rsidRDefault="005A73C5">
            <w:pPr>
              <w:jc w:val="both"/>
              <w:rPr>
                <w:rFonts w:ascii="Times New Roman" w:hAnsi="Times New Roman"/>
              </w:rPr>
            </w:pPr>
          </w:p>
        </w:tc>
      </w:tr>
      <w:tr w:rsidR="005A73C5">
        <w:trPr>
          <w:trHeight w:val="314"/>
          <w:jc w:val="center"/>
        </w:trPr>
        <w:tc>
          <w:tcPr>
            <w:tcW w:w="168" w:type="pct"/>
            <w:shd w:val="clear" w:color="auto" w:fill="auto"/>
          </w:tcPr>
          <w:p w:rsidR="005A73C5" w:rsidRDefault="005A73C5">
            <w:pPr>
              <w:spacing w:line="278" w:lineRule="exact"/>
              <w:jc w:val="both"/>
              <w:rPr>
                <w:rFonts w:ascii="Times New Roman" w:hAnsi="Times New Roman"/>
              </w:rPr>
            </w:pPr>
          </w:p>
        </w:tc>
        <w:tc>
          <w:tcPr>
            <w:tcW w:w="2085" w:type="pct"/>
            <w:shd w:val="clear" w:color="auto" w:fill="auto"/>
          </w:tcPr>
          <w:p w:rsidR="005A73C5" w:rsidRDefault="005A73C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20" w:type="pct"/>
            <w:shd w:val="clear" w:color="auto" w:fill="auto"/>
          </w:tcPr>
          <w:p w:rsidR="005A73C5" w:rsidRDefault="005A73C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227" w:type="pct"/>
            <w:shd w:val="clear" w:color="auto" w:fill="auto"/>
          </w:tcPr>
          <w:p w:rsidR="005A73C5" w:rsidRDefault="005A73C5">
            <w:pPr>
              <w:jc w:val="both"/>
              <w:rPr>
                <w:rFonts w:ascii="Times New Roman" w:hAnsi="Times New Roman"/>
              </w:rPr>
            </w:pPr>
          </w:p>
        </w:tc>
      </w:tr>
    </w:tbl>
    <w:p w:rsidR="005A73C5" w:rsidRDefault="005A73C5">
      <w:pPr>
        <w:rPr>
          <w:rFonts w:ascii="Times New Roman" w:hAnsi="Times New Roman"/>
          <w:spacing w:val="-15"/>
          <w:sz w:val="24"/>
          <w:szCs w:val="24"/>
        </w:rPr>
      </w:pPr>
    </w:p>
    <w:p w:rsidR="005A73C5" w:rsidRDefault="005A73C5">
      <w:pPr>
        <w:rPr>
          <w:rFonts w:ascii="Times New Roman" w:hAnsi="Times New Roman"/>
          <w:spacing w:val="-15"/>
          <w:sz w:val="24"/>
          <w:szCs w:val="24"/>
        </w:rPr>
      </w:pPr>
    </w:p>
    <w:p w:rsidR="005A73C5" w:rsidRDefault="00C06F4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5"/>
          <w:sz w:val="24"/>
          <w:szCs w:val="24"/>
        </w:rPr>
        <w:t>Руководитель</w:t>
      </w:r>
      <w:r>
        <w:rPr>
          <w:rFonts w:ascii="Times New Roman" w:hAnsi="Times New Roman"/>
          <w:spacing w:val="-3"/>
          <w:sz w:val="24"/>
          <w:szCs w:val="24"/>
        </w:rPr>
        <w:t xml:space="preserve"> организации </w:t>
      </w:r>
      <w:r>
        <w:rPr>
          <w:rFonts w:ascii="Times New Roman" w:hAnsi="Times New Roman"/>
          <w:sz w:val="24"/>
          <w:szCs w:val="24"/>
        </w:rPr>
        <w:t>________________           _______________</w:t>
      </w:r>
    </w:p>
    <w:p w:rsidR="005A73C5" w:rsidRDefault="00C06F4E">
      <w:pPr>
        <w:tabs>
          <w:tab w:val="left" w:pos="8491"/>
        </w:tabs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i/>
          <w:sz w:val="16"/>
          <w:szCs w:val="16"/>
        </w:rPr>
        <w:t xml:space="preserve">                                                                                (подпись)                                               (Ф.И.О.)</w:t>
      </w:r>
    </w:p>
    <w:p w:rsidR="005A73C5" w:rsidRDefault="005A73C5">
      <w:pPr>
        <w:tabs>
          <w:tab w:val="left" w:pos="8491"/>
        </w:tabs>
        <w:rPr>
          <w:rFonts w:ascii="Times New Roman" w:hAnsi="Times New Roman"/>
          <w:sz w:val="24"/>
          <w:szCs w:val="24"/>
        </w:rPr>
      </w:pPr>
    </w:p>
    <w:p w:rsidR="005A73C5" w:rsidRDefault="00C06F4E">
      <w:pPr>
        <w:tabs>
          <w:tab w:val="left" w:pos="849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 субподрядной</w:t>
      </w:r>
    </w:p>
    <w:p w:rsidR="005A73C5" w:rsidRDefault="00C06F4E">
      <w:pPr>
        <w:tabs>
          <w:tab w:val="left" w:pos="849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организации (при привлечении) ________________      _________________</w:t>
      </w:r>
    </w:p>
    <w:p w:rsidR="005A73C5" w:rsidRDefault="00C06F4E">
      <w:pPr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i/>
          <w:sz w:val="16"/>
          <w:szCs w:val="16"/>
        </w:rPr>
        <w:t xml:space="preserve">                                                                                                   (подпись)                                         (Ф.И.О.)</w:t>
      </w:r>
    </w:p>
    <w:p w:rsidR="005A73C5" w:rsidRDefault="005A73C5">
      <w:pPr>
        <w:widowControl/>
        <w:rPr>
          <w:rFonts w:ascii="Times New Roman" w:hAnsi="Times New Roman" w:cs="Times New Roman"/>
          <w:sz w:val="24"/>
          <w:szCs w:val="28"/>
        </w:rPr>
      </w:pPr>
    </w:p>
    <w:p w:rsidR="005A73C5" w:rsidRDefault="005A73C5">
      <w:pPr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5A73C5" w:rsidRDefault="005A73C5">
      <w:pPr>
        <w:widowControl/>
        <w:jc w:val="right"/>
        <w:rPr>
          <w:rFonts w:ascii="Times New Roman" w:hAnsi="Times New Roman" w:cs="Times New Roman"/>
          <w:sz w:val="24"/>
          <w:szCs w:val="24"/>
        </w:rPr>
        <w:sectPr w:rsidR="005A73C5">
          <w:headerReference w:type="default" r:id="rId17"/>
          <w:pgSz w:w="16838" w:h="11906" w:orient="landscape"/>
          <w:pgMar w:top="1418" w:right="1134" w:bottom="851" w:left="567" w:header="709" w:footer="284" w:gutter="0"/>
          <w:cols w:space="708"/>
          <w:titlePg/>
          <w:docGrid w:linePitch="360"/>
        </w:sectPr>
      </w:pPr>
    </w:p>
    <w:p w:rsidR="005A73C5" w:rsidRDefault="00A1790A">
      <w:pPr>
        <w:spacing w:after="120"/>
        <w:jc w:val="right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lastRenderedPageBreak/>
        <w:t>Приложение №4</w:t>
      </w:r>
      <w:r w:rsidR="00C06F4E">
        <w:rPr>
          <w:rFonts w:ascii="Times New Roman" w:hAnsi="Times New Roman" w:cs="Times New Roman"/>
          <w:sz w:val="24"/>
          <w:szCs w:val="24"/>
          <w:lang w:eastAsia="en-US"/>
        </w:rPr>
        <w:t xml:space="preserve"> к Техническому заданию</w:t>
      </w:r>
    </w:p>
    <w:p w:rsidR="005A73C5" w:rsidRDefault="005A73C5">
      <w:pPr>
        <w:spacing w:after="120"/>
        <w:jc w:val="right"/>
        <w:rPr>
          <w:rFonts w:ascii="Times New Roman" w:hAnsi="Times New Roman" w:cs="Times New Roman"/>
          <w:color w:val="FF0000"/>
          <w:sz w:val="24"/>
          <w:szCs w:val="24"/>
          <w:lang w:eastAsia="en-US"/>
        </w:rPr>
      </w:pPr>
    </w:p>
    <w:tbl>
      <w:tblPr>
        <w:tblW w:w="9468" w:type="dxa"/>
        <w:tblLook w:val="0000" w:firstRow="0" w:lastRow="0" w:firstColumn="0" w:lastColumn="0" w:noHBand="0" w:noVBand="0"/>
      </w:tblPr>
      <w:tblGrid>
        <w:gridCol w:w="3139"/>
        <w:gridCol w:w="2463"/>
        <w:gridCol w:w="700"/>
        <w:gridCol w:w="3166"/>
      </w:tblGrid>
      <w:tr w:rsidR="005A73C5">
        <w:tc>
          <w:tcPr>
            <w:tcW w:w="3168" w:type="dxa"/>
            <w:tcBorders>
              <w:right w:val="single" w:sz="12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Технический акт №</w:t>
            </w:r>
          </w:p>
        </w:tc>
        <w:tc>
          <w:tcPr>
            <w:tcW w:w="25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540" w:type="dxa"/>
            <w:tcBorders>
              <w:left w:val="single" w:sz="12" w:space="0" w:color="000000"/>
              <w:right w:val="single" w:sz="12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от</w:t>
            </w:r>
          </w:p>
        </w:tc>
        <w:tc>
          <w:tcPr>
            <w:tcW w:w="32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5A73C5">
        <w:trPr>
          <w:cantSplit/>
        </w:trPr>
        <w:tc>
          <w:tcPr>
            <w:tcW w:w="9468" w:type="dxa"/>
            <w:gridSpan w:val="4"/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по текущему/среднему /капитальному ремонту/*</w:t>
            </w:r>
          </w:p>
        </w:tc>
      </w:tr>
    </w:tbl>
    <w:p w:rsidR="005A73C5" w:rsidRDefault="00C06F4E">
      <w:pPr>
        <w:ind w:left="113" w:right="113"/>
        <w:jc w:val="both"/>
        <w:rPr>
          <w:rFonts w:ascii="Times New Roman" w:hAnsi="Times New Roman" w:cs="Times New Roman"/>
          <w:sz w:val="16"/>
          <w:szCs w:val="16"/>
          <w:lang w:eastAsia="en-US"/>
        </w:rPr>
      </w:pPr>
      <w:r>
        <w:rPr>
          <w:rFonts w:ascii="Times New Roman" w:hAnsi="Times New Roman" w:cs="Times New Roman"/>
          <w:sz w:val="16"/>
          <w:szCs w:val="16"/>
          <w:lang w:eastAsia="en-US"/>
        </w:rPr>
        <w:t>* ненужное вычеркнуть</w:t>
      </w:r>
    </w:p>
    <w:tbl>
      <w:tblPr>
        <w:tblW w:w="9468" w:type="dxa"/>
        <w:tblLayout w:type="fixed"/>
        <w:tblLook w:val="0000" w:firstRow="0" w:lastRow="0" w:firstColumn="0" w:lastColumn="0" w:noHBand="0" w:noVBand="0"/>
      </w:tblPr>
      <w:tblGrid>
        <w:gridCol w:w="1419"/>
        <w:gridCol w:w="129"/>
        <w:gridCol w:w="900"/>
        <w:gridCol w:w="233"/>
        <w:gridCol w:w="248"/>
        <w:gridCol w:w="419"/>
        <w:gridCol w:w="206"/>
        <w:gridCol w:w="80"/>
        <w:gridCol w:w="19"/>
        <w:gridCol w:w="561"/>
        <w:gridCol w:w="34"/>
        <w:gridCol w:w="313"/>
        <w:gridCol w:w="587"/>
        <w:gridCol w:w="180"/>
        <w:gridCol w:w="328"/>
        <w:gridCol w:w="212"/>
        <w:gridCol w:w="900"/>
        <w:gridCol w:w="696"/>
        <w:gridCol w:w="18"/>
        <w:gridCol w:w="174"/>
        <w:gridCol w:w="912"/>
        <w:gridCol w:w="174"/>
        <w:gridCol w:w="705"/>
        <w:gridCol w:w="21"/>
      </w:tblGrid>
      <w:tr w:rsidR="005A73C5">
        <w:trPr>
          <w:gridAfter w:val="1"/>
          <w:wAfter w:w="21" w:type="dxa"/>
          <w:cantSplit/>
        </w:trPr>
        <w:tc>
          <w:tcPr>
            <w:tcW w:w="2929" w:type="dxa"/>
            <w:gridSpan w:val="5"/>
            <w:vMerge w:val="restart"/>
            <w:tcBorders>
              <w:right w:val="single" w:sz="12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Филиал:</w:t>
            </w:r>
          </w:p>
        </w:tc>
        <w:tc>
          <w:tcPr>
            <w:tcW w:w="4535" w:type="dxa"/>
            <w:gridSpan w:val="13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  <w:lang w:eastAsia="en-US"/>
              </w:rPr>
              <w:t>наименование МЭС</w:t>
            </w:r>
          </w:p>
        </w:tc>
        <w:tc>
          <w:tcPr>
            <w:tcW w:w="1983" w:type="dxa"/>
            <w:gridSpan w:val="5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  <w:lang w:eastAsia="en-US"/>
              </w:rPr>
              <w:t>код ЦФО</w:t>
            </w:r>
          </w:p>
        </w:tc>
      </w:tr>
      <w:tr w:rsidR="005A73C5">
        <w:trPr>
          <w:gridAfter w:val="1"/>
          <w:wAfter w:w="21" w:type="dxa"/>
          <w:cantSplit/>
        </w:trPr>
        <w:tc>
          <w:tcPr>
            <w:tcW w:w="2929" w:type="dxa"/>
            <w:gridSpan w:val="5"/>
            <w:vMerge/>
            <w:tcBorders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4535" w:type="dxa"/>
            <w:gridSpan w:val="13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i/>
                <w:iCs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  <w:lang w:eastAsia="en-US"/>
              </w:rPr>
              <w:t>наименование филиала МЭС</w:t>
            </w:r>
          </w:p>
        </w:tc>
        <w:tc>
          <w:tcPr>
            <w:tcW w:w="198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i/>
                <w:iCs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  <w:lang w:eastAsia="en-US"/>
              </w:rPr>
              <w:t>код ЦФО</w:t>
            </w:r>
          </w:p>
        </w:tc>
      </w:tr>
      <w:tr w:rsidR="005A73C5">
        <w:trPr>
          <w:gridAfter w:val="1"/>
          <w:wAfter w:w="21" w:type="dxa"/>
          <w:cantSplit/>
        </w:trPr>
        <w:tc>
          <w:tcPr>
            <w:tcW w:w="2929" w:type="dxa"/>
            <w:gridSpan w:val="5"/>
            <w:vMerge w:val="restart"/>
            <w:tcBorders>
              <w:right w:val="single" w:sz="12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Исполнитель:</w:t>
            </w:r>
          </w:p>
        </w:tc>
        <w:tc>
          <w:tcPr>
            <w:tcW w:w="4535" w:type="dxa"/>
            <w:gridSpan w:val="13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983" w:type="dxa"/>
            <w:gridSpan w:val="5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5A73C5">
        <w:trPr>
          <w:gridAfter w:val="1"/>
          <w:wAfter w:w="21" w:type="dxa"/>
          <w:cantSplit/>
        </w:trPr>
        <w:tc>
          <w:tcPr>
            <w:tcW w:w="2929" w:type="dxa"/>
            <w:gridSpan w:val="5"/>
            <w:vMerge/>
            <w:tcBorders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4535" w:type="dxa"/>
            <w:gridSpan w:val="13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i/>
                <w:iCs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  <w:lang w:eastAsia="en-US"/>
              </w:rPr>
              <w:t xml:space="preserve">наименование </w:t>
            </w:r>
          </w:p>
        </w:tc>
        <w:tc>
          <w:tcPr>
            <w:tcW w:w="198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i/>
                <w:iCs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  <w:lang w:eastAsia="en-US"/>
              </w:rPr>
              <w:t>код ЦФО</w:t>
            </w:r>
          </w:p>
        </w:tc>
      </w:tr>
      <w:tr w:rsidR="005A73C5">
        <w:trPr>
          <w:gridAfter w:val="1"/>
          <w:wAfter w:w="21" w:type="dxa"/>
          <w:cantSplit/>
        </w:trPr>
        <w:tc>
          <w:tcPr>
            <w:tcW w:w="2929" w:type="dxa"/>
            <w:gridSpan w:val="5"/>
            <w:vMerge w:val="restart"/>
            <w:tcBorders>
              <w:right w:val="single" w:sz="12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МВЗ:</w:t>
            </w:r>
          </w:p>
        </w:tc>
        <w:tc>
          <w:tcPr>
            <w:tcW w:w="1632" w:type="dxa"/>
            <w:gridSpan w:val="7"/>
            <w:tcBorders>
              <w:top w:val="single" w:sz="4" w:space="0" w:color="000000"/>
              <w:left w:val="single" w:sz="12" w:space="0" w:color="000000"/>
              <w:right w:val="single" w:sz="6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886" w:type="dxa"/>
            <w:gridSpan w:val="11"/>
            <w:tcBorders>
              <w:top w:val="single" w:sz="4" w:space="0" w:color="000000"/>
              <w:left w:val="single" w:sz="6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5A73C5">
        <w:trPr>
          <w:gridAfter w:val="1"/>
          <w:wAfter w:w="21" w:type="dxa"/>
          <w:cantSplit/>
        </w:trPr>
        <w:tc>
          <w:tcPr>
            <w:tcW w:w="2929" w:type="dxa"/>
            <w:gridSpan w:val="5"/>
            <w:vMerge/>
            <w:tcBorders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1632" w:type="dxa"/>
            <w:gridSpan w:val="7"/>
            <w:tcBorders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  <w:lang w:eastAsia="en-US"/>
              </w:rPr>
              <w:t>код</w:t>
            </w:r>
          </w:p>
        </w:tc>
        <w:tc>
          <w:tcPr>
            <w:tcW w:w="4886" w:type="dxa"/>
            <w:gridSpan w:val="11"/>
            <w:tcBorders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  <w:lang w:eastAsia="en-US"/>
              </w:rPr>
              <w:t>наименование МВЗ учета</w:t>
            </w:r>
          </w:p>
        </w:tc>
      </w:tr>
      <w:tr w:rsidR="005A73C5">
        <w:trPr>
          <w:gridAfter w:val="1"/>
          <w:wAfter w:w="21" w:type="dxa"/>
          <w:cantSplit/>
        </w:trPr>
        <w:tc>
          <w:tcPr>
            <w:tcW w:w="2929" w:type="dxa"/>
            <w:gridSpan w:val="5"/>
            <w:vMerge w:val="restart"/>
            <w:tcBorders>
              <w:right w:val="single" w:sz="12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ЗАКАЗ </w:t>
            </w:r>
          </w:p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в АСУ ТОР</w:t>
            </w:r>
          </w:p>
        </w:tc>
        <w:tc>
          <w:tcPr>
            <w:tcW w:w="1632" w:type="dxa"/>
            <w:gridSpan w:val="7"/>
            <w:tcBorders>
              <w:top w:val="single" w:sz="4" w:space="0" w:color="000000"/>
              <w:left w:val="single" w:sz="12" w:space="0" w:color="000000"/>
              <w:right w:val="single" w:sz="6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4886" w:type="dxa"/>
            <w:gridSpan w:val="11"/>
            <w:tcBorders>
              <w:top w:val="single" w:sz="4" w:space="0" w:color="000000"/>
              <w:left w:val="single" w:sz="6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5A73C5">
        <w:trPr>
          <w:gridAfter w:val="1"/>
          <w:wAfter w:w="21" w:type="dxa"/>
          <w:cantSplit/>
        </w:trPr>
        <w:tc>
          <w:tcPr>
            <w:tcW w:w="2929" w:type="dxa"/>
            <w:gridSpan w:val="5"/>
            <w:vMerge/>
            <w:tcBorders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632" w:type="dxa"/>
            <w:gridSpan w:val="7"/>
            <w:tcBorders>
              <w:left w:val="single" w:sz="12" w:space="0" w:color="000000"/>
              <w:right w:val="single" w:sz="6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i/>
                <w:iCs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  <w:lang w:eastAsia="en-US"/>
              </w:rPr>
              <w:t>номер</w:t>
            </w:r>
          </w:p>
        </w:tc>
        <w:tc>
          <w:tcPr>
            <w:tcW w:w="4886" w:type="dxa"/>
            <w:gridSpan w:val="11"/>
            <w:tcBorders>
              <w:left w:val="single" w:sz="6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5A73C5">
        <w:trPr>
          <w:gridAfter w:val="1"/>
          <w:wAfter w:w="21" w:type="dxa"/>
          <w:cantSplit/>
        </w:trPr>
        <w:tc>
          <w:tcPr>
            <w:tcW w:w="2929" w:type="dxa"/>
            <w:gridSpan w:val="5"/>
            <w:vMerge w:val="restart"/>
            <w:tcBorders>
              <w:right w:val="single" w:sz="12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Инвентарный объект:</w:t>
            </w:r>
          </w:p>
        </w:tc>
        <w:tc>
          <w:tcPr>
            <w:tcW w:w="1632" w:type="dxa"/>
            <w:gridSpan w:val="7"/>
            <w:tcBorders>
              <w:top w:val="single" w:sz="4" w:space="0" w:color="000000"/>
              <w:left w:val="single" w:sz="12" w:space="0" w:color="000000"/>
              <w:right w:val="single" w:sz="6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886" w:type="dxa"/>
            <w:gridSpan w:val="11"/>
            <w:tcBorders>
              <w:top w:val="single" w:sz="4" w:space="0" w:color="000000"/>
              <w:left w:val="single" w:sz="6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5A73C5">
        <w:trPr>
          <w:gridAfter w:val="1"/>
          <w:wAfter w:w="21" w:type="dxa"/>
          <w:cantSplit/>
        </w:trPr>
        <w:tc>
          <w:tcPr>
            <w:tcW w:w="2929" w:type="dxa"/>
            <w:gridSpan w:val="5"/>
            <w:vMerge/>
            <w:tcBorders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632" w:type="dxa"/>
            <w:gridSpan w:val="7"/>
            <w:tcBorders>
              <w:top w:val="single" w:sz="4" w:space="0" w:color="000000"/>
              <w:left w:val="single" w:sz="12" w:space="0" w:color="000000"/>
              <w:right w:val="single" w:sz="6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886" w:type="dxa"/>
            <w:gridSpan w:val="11"/>
            <w:tcBorders>
              <w:top w:val="single" w:sz="4" w:space="0" w:color="000000"/>
              <w:left w:val="single" w:sz="6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5A73C5">
        <w:trPr>
          <w:gridAfter w:val="1"/>
          <w:wAfter w:w="21" w:type="dxa"/>
          <w:cantSplit/>
        </w:trPr>
        <w:tc>
          <w:tcPr>
            <w:tcW w:w="2929" w:type="dxa"/>
            <w:gridSpan w:val="5"/>
            <w:vMerge/>
            <w:tcBorders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1632" w:type="dxa"/>
            <w:gridSpan w:val="7"/>
            <w:tcBorders>
              <w:left w:val="single" w:sz="12" w:space="0" w:color="000000"/>
              <w:right w:val="single" w:sz="6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i/>
                <w:iCs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  <w:lang w:eastAsia="en-US"/>
              </w:rPr>
              <w:t>номер</w:t>
            </w:r>
          </w:p>
        </w:tc>
        <w:tc>
          <w:tcPr>
            <w:tcW w:w="4886" w:type="dxa"/>
            <w:gridSpan w:val="11"/>
            <w:tcBorders>
              <w:left w:val="single" w:sz="6" w:space="0" w:color="000000"/>
              <w:right w:val="single" w:sz="12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i/>
                <w:iCs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  <w:lang w:eastAsia="en-US"/>
              </w:rPr>
              <w:t>наименование</w:t>
            </w:r>
          </w:p>
        </w:tc>
      </w:tr>
      <w:tr w:rsidR="005A73C5">
        <w:trPr>
          <w:gridAfter w:val="1"/>
          <w:wAfter w:w="21" w:type="dxa"/>
          <w:cantSplit/>
        </w:trPr>
        <w:tc>
          <w:tcPr>
            <w:tcW w:w="2929" w:type="dxa"/>
            <w:gridSpan w:val="5"/>
            <w:vMerge w:val="restart"/>
            <w:tcBorders>
              <w:right w:val="single" w:sz="12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Вид ремонта:</w:t>
            </w:r>
          </w:p>
        </w:tc>
        <w:tc>
          <w:tcPr>
            <w:tcW w:w="1632" w:type="dxa"/>
            <w:gridSpan w:val="7"/>
            <w:tcBorders>
              <w:top w:val="single" w:sz="4" w:space="0" w:color="000000"/>
              <w:left w:val="single" w:sz="12" w:space="0" w:color="000000"/>
              <w:right w:val="single" w:sz="6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886" w:type="dxa"/>
            <w:gridSpan w:val="11"/>
            <w:tcBorders>
              <w:top w:val="single" w:sz="4" w:space="0" w:color="000000"/>
              <w:left w:val="single" w:sz="6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5A73C5">
        <w:trPr>
          <w:gridAfter w:val="1"/>
          <w:wAfter w:w="21" w:type="dxa"/>
          <w:cantSplit/>
        </w:trPr>
        <w:tc>
          <w:tcPr>
            <w:tcW w:w="2929" w:type="dxa"/>
            <w:gridSpan w:val="5"/>
            <w:vMerge/>
            <w:tcBorders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1632" w:type="dxa"/>
            <w:gridSpan w:val="7"/>
            <w:tcBorders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i/>
                <w:iCs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  <w:lang w:eastAsia="en-US"/>
              </w:rPr>
              <w:t>код</w:t>
            </w:r>
          </w:p>
        </w:tc>
        <w:tc>
          <w:tcPr>
            <w:tcW w:w="4886" w:type="dxa"/>
            <w:gridSpan w:val="11"/>
            <w:tcBorders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i/>
                <w:iCs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  <w:lang w:eastAsia="en-US"/>
              </w:rPr>
              <w:t>наименование</w:t>
            </w:r>
          </w:p>
        </w:tc>
      </w:tr>
      <w:tr w:rsidR="005A73C5">
        <w:trPr>
          <w:trHeight w:val="50"/>
        </w:trPr>
        <w:tc>
          <w:tcPr>
            <w:tcW w:w="9468" w:type="dxa"/>
            <w:gridSpan w:val="24"/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en-US"/>
              </w:rPr>
            </w:pPr>
          </w:p>
        </w:tc>
      </w:tr>
      <w:tr w:rsidR="005A73C5">
        <w:tc>
          <w:tcPr>
            <w:tcW w:w="9468" w:type="dxa"/>
            <w:gridSpan w:val="24"/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Комиссия в составе:</w:t>
            </w:r>
          </w:p>
        </w:tc>
      </w:tr>
      <w:tr w:rsidR="005A73C5">
        <w:trPr>
          <w:gridAfter w:val="1"/>
          <w:wAfter w:w="21" w:type="dxa"/>
        </w:trPr>
        <w:tc>
          <w:tcPr>
            <w:tcW w:w="2929" w:type="dxa"/>
            <w:gridSpan w:val="5"/>
            <w:tcBorders>
              <w:right w:val="single" w:sz="12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Председателя</w:t>
            </w:r>
          </w:p>
        </w:tc>
        <w:tc>
          <w:tcPr>
            <w:tcW w:w="6518" w:type="dxa"/>
            <w:gridSpan w:val="18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5A73C5">
        <w:trPr>
          <w:gridAfter w:val="1"/>
          <w:wAfter w:w="21" w:type="dxa"/>
          <w:cantSplit/>
        </w:trPr>
        <w:tc>
          <w:tcPr>
            <w:tcW w:w="2929" w:type="dxa"/>
            <w:gridSpan w:val="5"/>
            <w:vMerge w:val="restart"/>
            <w:tcBorders>
              <w:right w:val="single" w:sz="12" w:space="0" w:color="000000"/>
            </w:tcBorders>
          </w:tcPr>
          <w:p w:rsidR="005A73C5" w:rsidRDefault="00C06F4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 членов комиссии</w:t>
            </w:r>
          </w:p>
        </w:tc>
        <w:tc>
          <w:tcPr>
            <w:tcW w:w="6518" w:type="dxa"/>
            <w:gridSpan w:val="18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5A73C5">
        <w:trPr>
          <w:gridAfter w:val="1"/>
          <w:wAfter w:w="21" w:type="dxa"/>
          <w:cantSplit/>
        </w:trPr>
        <w:tc>
          <w:tcPr>
            <w:tcW w:w="2929" w:type="dxa"/>
            <w:gridSpan w:val="5"/>
            <w:vMerge/>
            <w:tcBorders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6518" w:type="dxa"/>
            <w:gridSpan w:val="18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5A73C5">
        <w:trPr>
          <w:gridAfter w:val="1"/>
          <w:wAfter w:w="21" w:type="dxa"/>
          <w:cantSplit/>
        </w:trPr>
        <w:tc>
          <w:tcPr>
            <w:tcW w:w="2929" w:type="dxa"/>
            <w:gridSpan w:val="5"/>
            <w:vMerge/>
            <w:tcBorders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6518" w:type="dxa"/>
            <w:gridSpan w:val="18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5A73C5">
        <w:tc>
          <w:tcPr>
            <w:tcW w:w="9468" w:type="dxa"/>
            <w:gridSpan w:val="24"/>
          </w:tcPr>
          <w:p w:rsidR="005A73C5" w:rsidRDefault="00C06F4E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Составила настоящий акт в том, что: _____________________________________________________________________</w:t>
            </w:r>
          </w:p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en-US"/>
              </w:rPr>
              <w:t xml:space="preserve">                                                                                                                                     (диспетчерское наименование оборудования)</w:t>
            </w:r>
          </w:p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en-US"/>
              </w:rPr>
            </w:pPr>
          </w:p>
        </w:tc>
      </w:tr>
      <w:tr w:rsidR="005A73C5">
        <w:tc>
          <w:tcPr>
            <w:tcW w:w="1548" w:type="dxa"/>
            <w:gridSpan w:val="2"/>
            <w:tcBorders>
              <w:right w:val="single" w:sz="6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  <w:t>1.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С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900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часов</w:t>
            </w:r>
          </w:p>
        </w:tc>
        <w:tc>
          <w:tcPr>
            <w:tcW w:w="90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900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минут</w:t>
            </w: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900" w:type="dxa"/>
            <w:tcBorders>
              <w:left w:val="single" w:sz="6" w:space="0" w:color="000000"/>
              <w:right w:val="single" w:sz="6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-го</w:t>
            </w:r>
          </w:p>
        </w:tc>
        <w:tc>
          <w:tcPr>
            <w:tcW w:w="8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20</w:t>
            </w:r>
          </w:p>
        </w:tc>
        <w:tc>
          <w:tcPr>
            <w:tcW w:w="900" w:type="dxa"/>
            <w:gridSpan w:val="3"/>
            <w:tcBorders>
              <w:left w:val="single" w:sz="6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года</w:t>
            </w:r>
          </w:p>
        </w:tc>
      </w:tr>
      <w:tr w:rsidR="005A73C5">
        <w:tc>
          <w:tcPr>
            <w:tcW w:w="1548" w:type="dxa"/>
            <w:gridSpan w:val="2"/>
            <w:tcBorders>
              <w:right w:val="single" w:sz="6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900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часов</w:t>
            </w:r>
          </w:p>
        </w:tc>
        <w:tc>
          <w:tcPr>
            <w:tcW w:w="90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900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минут</w:t>
            </w: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900" w:type="dxa"/>
            <w:tcBorders>
              <w:left w:val="single" w:sz="6" w:space="0" w:color="000000"/>
              <w:right w:val="single" w:sz="6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-го</w:t>
            </w:r>
          </w:p>
        </w:tc>
        <w:tc>
          <w:tcPr>
            <w:tcW w:w="8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20</w:t>
            </w:r>
          </w:p>
        </w:tc>
        <w:tc>
          <w:tcPr>
            <w:tcW w:w="900" w:type="dxa"/>
            <w:gridSpan w:val="3"/>
            <w:tcBorders>
              <w:left w:val="single" w:sz="6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года</w:t>
            </w:r>
          </w:p>
        </w:tc>
      </w:tr>
      <w:tr w:rsidR="005A73C5">
        <w:tc>
          <w:tcPr>
            <w:tcW w:w="9468" w:type="dxa"/>
            <w:gridSpan w:val="24"/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при сроке по плану:</w:t>
            </w:r>
          </w:p>
        </w:tc>
      </w:tr>
      <w:tr w:rsidR="005A73C5">
        <w:tc>
          <w:tcPr>
            <w:tcW w:w="1548" w:type="dxa"/>
            <w:gridSpan w:val="2"/>
            <w:tcBorders>
              <w:right w:val="single" w:sz="6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900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часов</w:t>
            </w:r>
          </w:p>
        </w:tc>
        <w:tc>
          <w:tcPr>
            <w:tcW w:w="90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900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минут</w:t>
            </w: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900" w:type="dxa"/>
            <w:tcBorders>
              <w:left w:val="single" w:sz="6" w:space="0" w:color="000000"/>
              <w:right w:val="single" w:sz="6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-го</w:t>
            </w:r>
          </w:p>
        </w:tc>
        <w:tc>
          <w:tcPr>
            <w:tcW w:w="8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20</w:t>
            </w:r>
          </w:p>
        </w:tc>
        <w:tc>
          <w:tcPr>
            <w:tcW w:w="900" w:type="dxa"/>
            <w:gridSpan w:val="3"/>
            <w:tcBorders>
              <w:left w:val="single" w:sz="6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года</w:t>
            </w:r>
          </w:p>
        </w:tc>
      </w:tr>
      <w:tr w:rsidR="005A73C5">
        <w:tc>
          <w:tcPr>
            <w:tcW w:w="1548" w:type="dxa"/>
            <w:gridSpan w:val="2"/>
            <w:tcBorders>
              <w:right w:val="single" w:sz="6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900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часов</w:t>
            </w:r>
          </w:p>
        </w:tc>
        <w:tc>
          <w:tcPr>
            <w:tcW w:w="90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900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минут</w:t>
            </w: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900" w:type="dxa"/>
            <w:tcBorders>
              <w:left w:val="single" w:sz="6" w:space="0" w:color="000000"/>
              <w:right w:val="single" w:sz="6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-го</w:t>
            </w:r>
          </w:p>
        </w:tc>
        <w:tc>
          <w:tcPr>
            <w:tcW w:w="8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20</w:t>
            </w:r>
          </w:p>
        </w:tc>
        <w:tc>
          <w:tcPr>
            <w:tcW w:w="900" w:type="dxa"/>
            <w:gridSpan w:val="3"/>
            <w:tcBorders>
              <w:left w:val="single" w:sz="6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года</w:t>
            </w:r>
          </w:p>
        </w:tc>
      </w:tr>
      <w:tr w:rsidR="005A73C5">
        <w:tc>
          <w:tcPr>
            <w:tcW w:w="9468" w:type="dxa"/>
            <w:gridSpan w:val="24"/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Согласно плана и ____________ проведена техническая сдача-приемка отремонтированного оборудования</w:t>
            </w:r>
          </w:p>
        </w:tc>
      </w:tr>
      <w:tr w:rsidR="005A73C5">
        <w:tc>
          <w:tcPr>
            <w:tcW w:w="9468" w:type="dxa"/>
            <w:gridSpan w:val="24"/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5A73C5">
        <w:trPr>
          <w:cantSplit/>
        </w:trPr>
        <w:tc>
          <w:tcPr>
            <w:tcW w:w="3554" w:type="dxa"/>
            <w:gridSpan w:val="7"/>
            <w:vMerge w:val="restart"/>
            <w:tcBorders>
              <w:right w:val="single" w:sz="12" w:space="0" w:color="000000"/>
            </w:tcBorders>
          </w:tcPr>
          <w:p w:rsidR="005A73C5" w:rsidRDefault="00C06F4E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2. Причины увеличения продолжительности ремонта сверх утвержденной в плане</w:t>
            </w:r>
          </w:p>
        </w:tc>
        <w:tc>
          <w:tcPr>
            <w:tcW w:w="5914" w:type="dxa"/>
            <w:gridSpan w:val="17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5A73C5">
        <w:trPr>
          <w:cantSplit/>
        </w:trPr>
        <w:tc>
          <w:tcPr>
            <w:tcW w:w="3554" w:type="dxa"/>
            <w:gridSpan w:val="7"/>
            <w:vMerge/>
            <w:tcBorders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5914" w:type="dxa"/>
            <w:gridSpan w:val="17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5A73C5">
        <w:trPr>
          <w:cantSplit/>
        </w:trPr>
        <w:tc>
          <w:tcPr>
            <w:tcW w:w="3554" w:type="dxa"/>
            <w:gridSpan w:val="7"/>
            <w:vMerge/>
            <w:tcBorders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5914" w:type="dxa"/>
            <w:gridSpan w:val="17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5A73C5">
        <w:trPr>
          <w:cantSplit/>
        </w:trPr>
        <w:tc>
          <w:tcPr>
            <w:tcW w:w="9468" w:type="dxa"/>
            <w:gridSpan w:val="24"/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5A73C5">
        <w:trPr>
          <w:cantSplit/>
        </w:trPr>
        <w:tc>
          <w:tcPr>
            <w:tcW w:w="3554" w:type="dxa"/>
            <w:gridSpan w:val="7"/>
            <w:vMerge w:val="restart"/>
            <w:tcBorders>
              <w:right w:val="single" w:sz="12" w:space="0" w:color="000000"/>
            </w:tcBorders>
          </w:tcPr>
          <w:p w:rsidR="005A73C5" w:rsidRDefault="00C06F4E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3. Комиссией проверены следующие организационно-технические документы</w:t>
            </w:r>
          </w:p>
        </w:tc>
        <w:tc>
          <w:tcPr>
            <w:tcW w:w="5914" w:type="dxa"/>
            <w:gridSpan w:val="17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5A73C5">
        <w:trPr>
          <w:cantSplit/>
        </w:trPr>
        <w:tc>
          <w:tcPr>
            <w:tcW w:w="3554" w:type="dxa"/>
            <w:gridSpan w:val="7"/>
            <w:vMerge/>
            <w:tcBorders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5914" w:type="dxa"/>
            <w:gridSpan w:val="17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5A73C5">
        <w:trPr>
          <w:cantSplit/>
        </w:trPr>
        <w:tc>
          <w:tcPr>
            <w:tcW w:w="3554" w:type="dxa"/>
            <w:gridSpan w:val="7"/>
            <w:vMerge/>
            <w:tcBorders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5914" w:type="dxa"/>
            <w:gridSpan w:val="17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5A73C5">
        <w:trPr>
          <w:cantSplit/>
        </w:trPr>
        <w:tc>
          <w:tcPr>
            <w:tcW w:w="9468" w:type="dxa"/>
            <w:gridSpan w:val="24"/>
            <w:tcBorders>
              <w:bottom w:val="single" w:sz="6" w:space="0" w:color="000000"/>
            </w:tcBorders>
          </w:tcPr>
          <w:p w:rsidR="005A73C5" w:rsidRDefault="005A73C5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5A73C5">
        <w:trPr>
          <w:cantSplit/>
        </w:trPr>
        <w:tc>
          <w:tcPr>
            <w:tcW w:w="9468" w:type="dxa"/>
            <w:gridSpan w:val="24"/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lastRenderedPageBreak/>
              <w:t>4. На основании представленных документов и результатов приемо-сдаточных испытаний произведена приемка оборудования и установлены следующие оценки качества отремонтированного оборудования и качества выполненных работ и использованных материалов</w:t>
            </w:r>
          </w:p>
          <w:tbl>
            <w:tblPr>
              <w:tblW w:w="9286" w:type="dxa"/>
              <w:tblLayout w:type="fixed"/>
              <w:tblLook w:val="0000" w:firstRow="0" w:lastRow="0" w:firstColumn="0" w:lastColumn="0" w:noHBand="0" w:noVBand="0"/>
            </w:tblPr>
            <w:tblGrid>
              <w:gridCol w:w="3052"/>
              <w:gridCol w:w="1464"/>
              <w:gridCol w:w="2280"/>
              <w:gridCol w:w="599"/>
              <w:gridCol w:w="602"/>
              <w:gridCol w:w="616"/>
              <w:gridCol w:w="673"/>
            </w:tblGrid>
            <w:tr w:rsidR="005A73C5">
              <w:trPr>
                <w:cantSplit/>
              </w:trPr>
              <w:tc>
                <w:tcPr>
                  <w:tcW w:w="451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5A73C5" w:rsidRDefault="00C06F4E">
                  <w:pPr>
                    <w:ind w:left="113" w:right="113"/>
                    <w:jc w:val="both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eastAsia="en-US"/>
                    </w:rPr>
                    <w:t>Оборудование</w:t>
                  </w:r>
                </w:p>
              </w:tc>
              <w:tc>
                <w:tcPr>
                  <w:tcW w:w="4770" w:type="dxa"/>
                  <w:gridSpan w:val="5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5A73C5" w:rsidRDefault="00C06F4E">
                  <w:pPr>
                    <w:ind w:left="113" w:right="113"/>
                    <w:jc w:val="both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eastAsia="en-US"/>
                    </w:rPr>
                    <w:t>Оценка качества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6"/>
                      <w:szCs w:val="26"/>
                      <w:lang w:eastAsia="en-US"/>
                    </w:rPr>
                    <w:t>***</w:t>
                  </w:r>
                </w:p>
              </w:tc>
            </w:tr>
            <w:tr w:rsidR="005A73C5">
              <w:trPr>
                <w:cantSplit/>
              </w:trPr>
              <w:tc>
                <w:tcPr>
                  <w:tcW w:w="3052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5A73C5" w:rsidRDefault="00C06F4E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b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lang w:eastAsia="en-US"/>
                    </w:rPr>
                    <w:t>Диспетчерское наименование</w:t>
                  </w:r>
                </w:p>
              </w:tc>
              <w:tc>
                <w:tcPr>
                  <w:tcW w:w="1464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</w:tcPr>
                <w:p w:rsidR="005A73C5" w:rsidRDefault="00C06F4E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b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lang w:eastAsia="en-US"/>
                    </w:rPr>
                    <w:t>Тип</w:t>
                  </w:r>
                </w:p>
              </w:tc>
              <w:tc>
                <w:tcPr>
                  <w:tcW w:w="22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</w:tcPr>
                <w:p w:rsidR="005A73C5" w:rsidRDefault="00C06F4E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b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lang w:eastAsia="en-US"/>
                    </w:rPr>
                    <w:t>Отремонтированного оборудования*</w:t>
                  </w:r>
                </w:p>
              </w:tc>
              <w:tc>
                <w:tcPr>
                  <w:tcW w:w="2490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5A73C5" w:rsidRDefault="00C06F4E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b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lang w:eastAsia="en-US"/>
                    </w:rPr>
                    <w:t>Выполненных работ и использованных материалов**</w:t>
                  </w:r>
                </w:p>
              </w:tc>
            </w:tr>
            <w:tr w:rsidR="005A73C5">
              <w:trPr>
                <w:cantSplit/>
              </w:trPr>
              <w:tc>
                <w:tcPr>
                  <w:tcW w:w="3052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4" w:space="0" w:color="000000"/>
                    <w:right w:val="single" w:sz="6" w:space="0" w:color="000000"/>
                  </w:tcBorders>
                  <w:vAlign w:val="center"/>
                </w:tcPr>
                <w:p w:rsidR="005A73C5" w:rsidRDefault="005A73C5">
                  <w:pPr>
                    <w:ind w:left="113" w:right="113"/>
                    <w:jc w:val="both"/>
                    <w:rPr>
                      <w:rFonts w:ascii="Times New Roman" w:hAnsi="Times New Roman" w:cs="Times New Roman"/>
                      <w:sz w:val="12"/>
                      <w:szCs w:val="12"/>
                      <w:lang w:eastAsia="en-US"/>
                    </w:rPr>
                  </w:pPr>
                </w:p>
              </w:tc>
              <w:tc>
                <w:tcPr>
                  <w:tcW w:w="1464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4" w:space="0" w:color="000000"/>
                  </w:tcBorders>
                  <w:vAlign w:val="center"/>
                </w:tcPr>
                <w:p w:rsidR="005A73C5" w:rsidRDefault="005A73C5">
                  <w:pPr>
                    <w:ind w:left="113" w:right="113"/>
                    <w:jc w:val="both"/>
                    <w:rPr>
                      <w:rFonts w:ascii="Times New Roman" w:hAnsi="Times New Roman" w:cs="Times New Roman"/>
                      <w:sz w:val="12"/>
                      <w:szCs w:val="12"/>
                      <w:lang w:eastAsia="en-US"/>
                    </w:rPr>
                  </w:pPr>
                </w:p>
              </w:tc>
              <w:tc>
                <w:tcPr>
                  <w:tcW w:w="2280" w:type="dxa"/>
                  <w:tcBorders>
                    <w:top w:val="single" w:sz="6" w:space="0" w:color="000000"/>
                    <w:left w:val="single" w:sz="6" w:space="0" w:color="000000"/>
                    <w:bottom w:val="single" w:sz="4" w:space="0" w:color="000000"/>
                  </w:tcBorders>
                  <w:vAlign w:val="center"/>
                </w:tcPr>
                <w:p w:rsidR="005A73C5" w:rsidRDefault="005A73C5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sz w:val="12"/>
                      <w:szCs w:val="12"/>
                      <w:highlight w:val="yellow"/>
                      <w:lang w:eastAsia="en-US"/>
                    </w:rPr>
                  </w:pPr>
                </w:p>
              </w:tc>
              <w:tc>
                <w:tcPr>
                  <w:tcW w:w="599" w:type="dxa"/>
                  <w:tcBorders>
                    <w:top w:val="single" w:sz="6" w:space="0" w:color="000000"/>
                    <w:left w:val="single" w:sz="6" w:space="0" w:color="000000"/>
                    <w:bottom w:val="single" w:sz="4" w:space="0" w:color="000000"/>
                  </w:tcBorders>
                  <w:vAlign w:val="center"/>
                </w:tcPr>
                <w:p w:rsidR="005A73C5" w:rsidRDefault="00C06F4E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sz w:val="12"/>
                      <w:szCs w:val="12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sz w:val="12"/>
                      <w:szCs w:val="12"/>
                      <w:lang w:eastAsia="en-US"/>
                    </w:rPr>
                    <w:t>Отл</w:t>
                  </w:r>
                </w:p>
              </w:tc>
              <w:tc>
                <w:tcPr>
                  <w:tcW w:w="602" w:type="dxa"/>
                  <w:tcBorders>
                    <w:top w:val="single" w:sz="6" w:space="0" w:color="000000"/>
                    <w:left w:val="single" w:sz="6" w:space="0" w:color="000000"/>
                    <w:bottom w:val="single" w:sz="4" w:space="0" w:color="000000"/>
                  </w:tcBorders>
                  <w:vAlign w:val="center"/>
                </w:tcPr>
                <w:p w:rsidR="005A73C5" w:rsidRDefault="00C06F4E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sz w:val="12"/>
                      <w:szCs w:val="12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sz w:val="12"/>
                      <w:szCs w:val="12"/>
                      <w:lang w:eastAsia="en-US"/>
                    </w:rPr>
                    <w:t>Хор</w:t>
                  </w:r>
                </w:p>
              </w:tc>
              <w:tc>
                <w:tcPr>
                  <w:tcW w:w="616" w:type="dxa"/>
                  <w:tcBorders>
                    <w:top w:val="single" w:sz="6" w:space="0" w:color="000000"/>
                    <w:left w:val="single" w:sz="6" w:space="0" w:color="000000"/>
                    <w:bottom w:val="single" w:sz="4" w:space="0" w:color="000000"/>
                  </w:tcBorders>
                  <w:vAlign w:val="center"/>
                </w:tcPr>
                <w:p w:rsidR="005A73C5" w:rsidRDefault="00C06F4E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sz w:val="12"/>
                      <w:szCs w:val="12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sz w:val="12"/>
                      <w:szCs w:val="12"/>
                      <w:lang w:eastAsia="en-US"/>
                    </w:rPr>
                    <w:t>Удв</w:t>
                  </w:r>
                </w:p>
              </w:tc>
              <w:tc>
                <w:tcPr>
                  <w:tcW w:w="673" w:type="dxa"/>
                  <w:tcBorders>
                    <w:top w:val="single" w:sz="6" w:space="0" w:color="000000"/>
                    <w:left w:val="single" w:sz="6" w:space="0" w:color="000000"/>
                    <w:bottom w:val="single" w:sz="4" w:space="0" w:color="000000"/>
                    <w:right w:val="single" w:sz="6" w:space="0" w:color="000000"/>
                  </w:tcBorders>
                  <w:vAlign w:val="center"/>
                </w:tcPr>
                <w:p w:rsidR="005A73C5" w:rsidRDefault="00C06F4E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sz w:val="12"/>
                      <w:szCs w:val="12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sz w:val="12"/>
                      <w:szCs w:val="12"/>
                      <w:lang w:eastAsia="en-US"/>
                    </w:rPr>
                    <w:t>Неуд</w:t>
                  </w:r>
                </w:p>
              </w:tc>
            </w:tr>
            <w:tr w:rsidR="005A73C5">
              <w:trPr>
                <w:cantSplit/>
                <w:trHeight w:val="189"/>
              </w:trPr>
              <w:tc>
                <w:tcPr>
                  <w:tcW w:w="30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6" w:space="0" w:color="000000"/>
                  </w:tcBorders>
                  <w:vAlign w:val="center"/>
                </w:tcPr>
                <w:p w:rsidR="005A73C5" w:rsidRDefault="005A73C5">
                  <w:pPr>
                    <w:ind w:left="113" w:right="113"/>
                    <w:jc w:val="both"/>
                    <w:rPr>
                      <w:rFonts w:ascii="Times New Roman" w:hAnsi="Times New Roman" w:cs="Times New Roman"/>
                      <w:szCs w:val="26"/>
                      <w:lang w:eastAsia="en-US"/>
                    </w:rPr>
                  </w:pPr>
                </w:p>
              </w:tc>
              <w:tc>
                <w:tcPr>
                  <w:tcW w:w="1464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</w:tcBorders>
                  <w:vAlign w:val="center"/>
                </w:tcPr>
                <w:p w:rsidR="005A73C5" w:rsidRDefault="005A73C5">
                  <w:pPr>
                    <w:ind w:left="113" w:right="113"/>
                    <w:jc w:val="both"/>
                    <w:rPr>
                      <w:rFonts w:ascii="Times New Roman" w:hAnsi="Times New Roman" w:cs="Times New Roman"/>
                      <w:szCs w:val="26"/>
                      <w:lang w:eastAsia="en-US"/>
                    </w:rPr>
                  </w:pPr>
                </w:p>
              </w:tc>
              <w:tc>
                <w:tcPr>
                  <w:tcW w:w="2280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</w:tcBorders>
                  <w:vAlign w:val="center"/>
                </w:tcPr>
                <w:p w:rsidR="005A73C5" w:rsidRDefault="005A73C5">
                  <w:pPr>
                    <w:ind w:left="113" w:right="113"/>
                    <w:jc w:val="both"/>
                    <w:rPr>
                      <w:rFonts w:ascii="Times New Roman" w:hAnsi="Times New Roman" w:cs="Times New Roman"/>
                      <w:szCs w:val="26"/>
                      <w:lang w:eastAsia="en-US"/>
                    </w:rPr>
                  </w:pPr>
                </w:p>
              </w:tc>
              <w:tc>
                <w:tcPr>
                  <w:tcW w:w="599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</w:tcBorders>
                  <w:vAlign w:val="center"/>
                </w:tcPr>
                <w:p w:rsidR="005A73C5" w:rsidRDefault="005A73C5">
                  <w:pPr>
                    <w:ind w:left="113" w:right="113"/>
                    <w:jc w:val="both"/>
                    <w:rPr>
                      <w:rFonts w:ascii="Times New Roman" w:hAnsi="Times New Roman" w:cs="Times New Roman"/>
                      <w:szCs w:val="26"/>
                      <w:lang w:eastAsia="en-US"/>
                    </w:rPr>
                  </w:pPr>
                </w:p>
              </w:tc>
              <w:tc>
                <w:tcPr>
                  <w:tcW w:w="602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</w:tcBorders>
                  <w:vAlign w:val="center"/>
                </w:tcPr>
                <w:p w:rsidR="005A73C5" w:rsidRDefault="005A73C5">
                  <w:pPr>
                    <w:ind w:left="113" w:right="113"/>
                    <w:jc w:val="both"/>
                    <w:rPr>
                      <w:rFonts w:ascii="Times New Roman" w:hAnsi="Times New Roman" w:cs="Times New Roman"/>
                      <w:szCs w:val="26"/>
                      <w:lang w:eastAsia="en-US"/>
                    </w:rPr>
                  </w:pPr>
                </w:p>
              </w:tc>
              <w:tc>
                <w:tcPr>
                  <w:tcW w:w="616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</w:tcBorders>
                  <w:vAlign w:val="center"/>
                </w:tcPr>
                <w:p w:rsidR="005A73C5" w:rsidRDefault="005A73C5">
                  <w:pPr>
                    <w:ind w:left="113" w:right="113"/>
                    <w:jc w:val="both"/>
                    <w:rPr>
                      <w:rFonts w:ascii="Times New Roman" w:hAnsi="Times New Roman" w:cs="Times New Roman"/>
                      <w:szCs w:val="26"/>
                      <w:lang w:eastAsia="en-US"/>
                    </w:rPr>
                  </w:pPr>
                </w:p>
              </w:tc>
              <w:tc>
                <w:tcPr>
                  <w:tcW w:w="673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A73C5" w:rsidRDefault="005A73C5">
                  <w:pPr>
                    <w:ind w:left="113" w:right="113"/>
                    <w:jc w:val="both"/>
                    <w:rPr>
                      <w:rFonts w:ascii="Times New Roman" w:hAnsi="Times New Roman" w:cs="Times New Roman"/>
                      <w:szCs w:val="26"/>
                      <w:lang w:eastAsia="en-US"/>
                    </w:rPr>
                  </w:pPr>
                </w:p>
              </w:tc>
            </w:tr>
            <w:tr w:rsidR="005A73C5">
              <w:trPr>
                <w:cantSplit/>
                <w:trHeight w:val="189"/>
              </w:trPr>
              <w:tc>
                <w:tcPr>
                  <w:tcW w:w="30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6" w:space="0" w:color="000000"/>
                  </w:tcBorders>
                </w:tcPr>
                <w:p w:rsidR="005A73C5" w:rsidRDefault="005A73C5">
                  <w:pPr>
                    <w:ind w:left="113" w:right="113"/>
                    <w:jc w:val="both"/>
                    <w:rPr>
                      <w:rFonts w:ascii="Times New Roman" w:hAnsi="Times New Roman" w:cs="Times New Roman"/>
                      <w:szCs w:val="26"/>
                      <w:lang w:eastAsia="en-US"/>
                    </w:rPr>
                  </w:pPr>
                </w:p>
              </w:tc>
              <w:tc>
                <w:tcPr>
                  <w:tcW w:w="1464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</w:tcBorders>
                </w:tcPr>
                <w:p w:rsidR="005A73C5" w:rsidRDefault="005A73C5">
                  <w:pPr>
                    <w:ind w:left="113" w:right="113"/>
                    <w:jc w:val="both"/>
                    <w:rPr>
                      <w:rFonts w:ascii="Times New Roman" w:hAnsi="Times New Roman" w:cs="Times New Roman"/>
                      <w:szCs w:val="26"/>
                      <w:lang w:eastAsia="en-US"/>
                    </w:rPr>
                  </w:pPr>
                </w:p>
              </w:tc>
              <w:tc>
                <w:tcPr>
                  <w:tcW w:w="2280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</w:tcBorders>
                </w:tcPr>
                <w:p w:rsidR="005A73C5" w:rsidRDefault="005A73C5">
                  <w:pPr>
                    <w:ind w:left="113" w:right="113"/>
                    <w:jc w:val="both"/>
                    <w:rPr>
                      <w:rFonts w:ascii="Times New Roman" w:hAnsi="Times New Roman" w:cs="Times New Roman"/>
                      <w:szCs w:val="26"/>
                      <w:lang w:eastAsia="en-US"/>
                    </w:rPr>
                  </w:pPr>
                </w:p>
              </w:tc>
              <w:tc>
                <w:tcPr>
                  <w:tcW w:w="599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</w:tcBorders>
                </w:tcPr>
                <w:p w:rsidR="005A73C5" w:rsidRDefault="005A73C5">
                  <w:pPr>
                    <w:ind w:left="113" w:right="113"/>
                    <w:jc w:val="both"/>
                    <w:rPr>
                      <w:rFonts w:ascii="Times New Roman" w:hAnsi="Times New Roman" w:cs="Times New Roman"/>
                      <w:szCs w:val="26"/>
                      <w:lang w:eastAsia="en-US"/>
                    </w:rPr>
                  </w:pPr>
                </w:p>
              </w:tc>
              <w:tc>
                <w:tcPr>
                  <w:tcW w:w="602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</w:tcBorders>
                </w:tcPr>
                <w:p w:rsidR="005A73C5" w:rsidRDefault="005A73C5">
                  <w:pPr>
                    <w:ind w:left="113" w:right="113"/>
                    <w:jc w:val="both"/>
                    <w:rPr>
                      <w:rFonts w:ascii="Times New Roman" w:hAnsi="Times New Roman" w:cs="Times New Roman"/>
                      <w:szCs w:val="26"/>
                      <w:lang w:eastAsia="en-US"/>
                    </w:rPr>
                  </w:pPr>
                </w:p>
              </w:tc>
              <w:tc>
                <w:tcPr>
                  <w:tcW w:w="616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</w:tcBorders>
                </w:tcPr>
                <w:p w:rsidR="005A73C5" w:rsidRDefault="005A73C5">
                  <w:pPr>
                    <w:ind w:left="113" w:right="113"/>
                    <w:jc w:val="both"/>
                    <w:rPr>
                      <w:rFonts w:ascii="Times New Roman" w:hAnsi="Times New Roman" w:cs="Times New Roman"/>
                      <w:szCs w:val="26"/>
                      <w:lang w:eastAsia="en-US"/>
                    </w:rPr>
                  </w:pPr>
                </w:p>
              </w:tc>
              <w:tc>
                <w:tcPr>
                  <w:tcW w:w="673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A73C5" w:rsidRDefault="005A73C5">
                  <w:pPr>
                    <w:ind w:left="113" w:right="113"/>
                    <w:jc w:val="both"/>
                    <w:rPr>
                      <w:rFonts w:ascii="Times New Roman" w:hAnsi="Times New Roman" w:cs="Times New Roman"/>
                      <w:szCs w:val="26"/>
                      <w:lang w:eastAsia="en-US"/>
                    </w:rPr>
                  </w:pPr>
                </w:p>
              </w:tc>
            </w:tr>
            <w:tr w:rsidR="005A73C5">
              <w:trPr>
                <w:cantSplit/>
                <w:trHeight w:val="189"/>
              </w:trPr>
              <w:tc>
                <w:tcPr>
                  <w:tcW w:w="30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6" w:space="0" w:color="000000"/>
                  </w:tcBorders>
                </w:tcPr>
                <w:p w:rsidR="005A73C5" w:rsidRDefault="005A73C5">
                  <w:pPr>
                    <w:ind w:left="113" w:right="113"/>
                    <w:jc w:val="both"/>
                    <w:rPr>
                      <w:rFonts w:ascii="Times New Roman" w:hAnsi="Times New Roman" w:cs="Times New Roman"/>
                      <w:szCs w:val="26"/>
                      <w:lang w:eastAsia="en-US"/>
                    </w:rPr>
                  </w:pPr>
                </w:p>
              </w:tc>
              <w:tc>
                <w:tcPr>
                  <w:tcW w:w="1464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</w:tcBorders>
                </w:tcPr>
                <w:p w:rsidR="005A73C5" w:rsidRDefault="005A73C5">
                  <w:pPr>
                    <w:ind w:left="113" w:right="113"/>
                    <w:jc w:val="both"/>
                    <w:rPr>
                      <w:rFonts w:ascii="Times New Roman" w:hAnsi="Times New Roman" w:cs="Times New Roman"/>
                      <w:szCs w:val="26"/>
                      <w:lang w:eastAsia="en-US"/>
                    </w:rPr>
                  </w:pPr>
                </w:p>
              </w:tc>
              <w:tc>
                <w:tcPr>
                  <w:tcW w:w="2280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</w:tcBorders>
                </w:tcPr>
                <w:p w:rsidR="005A73C5" w:rsidRDefault="005A73C5">
                  <w:pPr>
                    <w:ind w:left="113" w:right="113"/>
                    <w:jc w:val="both"/>
                    <w:rPr>
                      <w:rFonts w:ascii="Times New Roman" w:hAnsi="Times New Roman" w:cs="Times New Roman"/>
                      <w:szCs w:val="26"/>
                      <w:lang w:eastAsia="en-US"/>
                    </w:rPr>
                  </w:pPr>
                </w:p>
              </w:tc>
              <w:tc>
                <w:tcPr>
                  <w:tcW w:w="599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</w:tcBorders>
                </w:tcPr>
                <w:p w:rsidR="005A73C5" w:rsidRDefault="005A73C5">
                  <w:pPr>
                    <w:ind w:left="113" w:right="113"/>
                    <w:jc w:val="both"/>
                    <w:rPr>
                      <w:rFonts w:ascii="Times New Roman" w:hAnsi="Times New Roman" w:cs="Times New Roman"/>
                      <w:szCs w:val="26"/>
                      <w:lang w:eastAsia="en-US"/>
                    </w:rPr>
                  </w:pPr>
                </w:p>
              </w:tc>
              <w:tc>
                <w:tcPr>
                  <w:tcW w:w="602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</w:tcBorders>
                </w:tcPr>
                <w:p w:rsidR="005A73C5" w:rsidRDefault="005A73C5">
                  <w:pPr>
                    <w:ind w:left="113" w:right="113"/>
                    <w:jc w:val="both"/>
                    <w:rPr>
                      <w:rFonts w:ascii="Times New Roman" w:hAnsi="Times New Roman" w:cs="Times New Roman"/>
                      <w:szCs w:val="26"/>
                      <w:lang w:eastAsia="en-US"/>
                    </w:rPr>
                  </w:pPr>
                </w:p>
              </w:tc>
              <w:tc>
                <w:tcPr>
                  <w:tcW w:w="616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</w:tcBorders>
                </w:tcPr>
                <w:p w:rsidR="005A73C5" w:rsidRDefault="005A73C5">
                  <w:pPr>
                    <w:ind w:left="113" w:right="113"/>
                    <w:jc w:val="both"/>
                    <w:rPr>
                      <w:rFonts w:ascii="Times New Roman" w:hAnsi="Times New Roman" w:cs="Times New Roman"/>
                      <w:szCs w:val="26"/>
                      <w:lang w:eastAsia="en-US"/>
                    </w:rPr>
                  </w:pPr>
                </w:p>
              </w:tc>
              <w:tc>
                <w:tcPr>
                  <w:tcW w:w="673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A73C5" w:rsidRDefault="005A73C5">
                  <w:pPr>
                    <w:ind w:left="113" w:right="113"/>
                    <w:jc w:val="both"/>
                    <w:rPr>
                      <w:rFonts w:ascii="Times New Roman" w:hAnsi="Times New Roman" w:cs="Times New Roman"/>
                      <w:szCs w:val="26"/>
                      <w:lang w:eastAsia="en-US"/>
                    </w:rPr>
                  </w:pPr>
                </w:p>
              </w:tc>
            </w:tr>
          </w:tbl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en-US"/>
              </w:rPr>
            </w:pPr>
          </w:p>
          <w:p w:rsidR="005A73C5" w:rsidRDefault="00C06F4E">
            <w:pPr>
              <w:ind w:firstLine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- оценка качества отремонтированного объекта: в соответствии с правилами организации технического обслуживания и ремонта объектов электроэнергетики. </w:t>
            </w:r>
          </w:p>
          <w:p w:rsidR="005A73C5" w:rsidRDefault="00C06F4E">
            <w:pPr>
              <w:tabs>
                <w:tab w:val="left" w:pos="1418"/>
              </w:tabs>
              <w:ind w:firstLine="142"/>
              <w:contextualSpacing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** - оценка качества выполненных ремонтных работ: неуд, уд., хор., отл.</w:t>
            </w:r>
          </w:p>
          <w:p w:rsidR="005A73C5" w:rsidRDefault="00C06F4E">
            <w:pPr>
              <w:tabs>
                <w:tab w:val="left" w:pos="1418"/>
              </w:tabs>
              <w:ind w:firstLine="142"/>
              <w:contextualSpacing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***- </w:t>
            </w:r>
            <w:r>
              <w:rPr>
                <w:rFonts w:ascii="Times New Roman" w:hAnsi="Times New Roman" w:cs="Times New Roman"/>
                <w:b/>
                <w:lang w:eastAsia="en-US"/>
              </w:rPr>
              <w:t>предварительная-</w:t>
            </w:r>
            <w:r>
              <w:rPr>
                <w:rFonts w:ascii="Times New Roman" w:hAnsi="Times New Roman" w:cs="Times New Roman"/>
                <w:lang w:eastAsia="en-US"/>
              </w:rPr>
              <w:t xml:space="preserve"> по окончании приемо-сдаточных испытаний под нагрузкой для оборудования после среднего (капитального ремонта). Если по результатам месячной подконтрольной эксплуатации не возникает претензий к качеству среднего (капитального) ремонта и установленная предварительная оценка не изменяется, то она признается </w:t>
            </w:r>
            <w:r>
              <w:rPr>
                <w:rFonts w:ascii="Times New Roman" w:hAnsi="Times New Roman" w:cs="Times New Roman"/>
                <w:b/>
                <w:lang w:eastAsia="en-US"/>
              </w:rPr>
              <w:t>окончательной</w:t>
            </w:r>
            <w:r>
              <w:rPr>
                <w:rFonts w:ascii="Times New Roman" w:hAnsi="Times New Roman" w:cs="Times New Roman"/>
                <w:lang w:eastAsia="en-US"/>
              </w:rPr>
              <w:t xml:space="preserve"> без оформления дополнительных актов. </w:t>
            </w:r>
          </w:p>
          <w:p w:rsidR="005A73C5" w:rsidRDefault="00C06F4E">
            <w:pPr>
              <w:ind w:left="113" w:right="113" w:firstLine="142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Для оборудования после текущего ремонта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оценка является</w:t>
            </w:r>
            <w:r>
              <w:rPr>
                <w:rFonts w:ascii="Times New Roman" w:hAnsi="Times New Roman" w:cs="Times New Roman"/>
                <w:b/>
              </w:rPr>
              <w:t xml:space="preserve"> окончательной</w:t>
            </w:r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5A73C5">
        <w:trPr>
          <w:cantSplit/>
        </w:trPr>
        <w:tc>
          <w:tcPr>
            <w:tcW w:w="3554" w:type="dxa"/>
            <w:gridSpan w:val="7"/>
            <w:vMerge w:val="restart"/>
            <w:tcBorders>
              <w:right w:val="single" w:sz="12" w:space="0" w:color="000000"/>
            </w:tcBorders>
          </w:tcPr>
          <w:p w:rsidR="005A73C5" w:rsidRDefault="00C06F4E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5. Перечень выполненных работ и краткий перечень использованных материалов</w:t>
            </w:r>
          </w:p>
        </w:tc>
        <w:tc>
          <w:tcPr>
            <w:tcW w:w="5914" w:type="dxa"/>
            <w:gridSpan w:val="17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5A73C5">
        <w:trPr>
          <w:cantSplit/>
        </w:trPr>
        <w:tc>
          <w:tcPr>
            <w:tcW w:w="3554" w:type="dxa"/>
            <w:gridSpan w:val="7"/>
            <w:vMerge/>
            <w:tcBorders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5914" w:type="dxa"/>
            <w:gridSpan w:val="17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5A73C5">
        <w:trPr>
          <w:cantSplit/>
        </w:trPr>
        <w:tc>
          <w:tcPr>
            <w:tcW w:w="3554" w:type="dxa"/>
            <w:gridSpan w:val="7"/>
            <w:vMerge/>
            <w:tcBorders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5914" w:type="dxa"/>
            <w:gridSpan w:val="17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5A73C5">
        <w:trPr>
          <w:cantSplit/>
        </w:trPr>
        <w:tc>
          <w:tcPr>
            <w:tcW w:w="3554" w:type="dxa"/>
            <w:gridSpan w:val="7"/>
            <w:vMerge/>
            <w:tcBorders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5914" w:type="dxa"/>
            <w:gridSpan w:val="17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5A73C5">
        <w:trPr>
          <w:cantSplit/>
        </w:trPr>
        <w:tc>
          <w:tcPr>
            <w:tcW w:w="3554" w:type="dxa"/>
            <w:gridSpan w:val="7"/>
            <w:vMerge/>
            <w:tcBorders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5914" w:type="dxa"/>
            <w:gridSpan w:val="17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5A73C5">
        <w:trPr>
          <w:cantSplit/>
        </w:trPr>
        <w:tc>
          <w:tcPr>
            <w:tcW w:w="9468" w:type="dxa"/>
            <w:gridSpan w:val="24"/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5A73C5">
        <w:trPr>
          <w:cantSplit/>
        </w:trPr>
        <w:tc>
          <w:tcPr>
            <w:tcW w:w="3554" w:type="dxa"/>
            <w:gridSpan w:val="7"/>
            <w:vMerge w:val="restart"/>
            <w:tcBorders>
              <w:right w:val="single" w:sz="12" w:space="0" w:color="000000"/>
            </w:tcBorders>
          </w:tcPr>
          <w:p w:rsidR="005A73C5" w:rsidRDefault="00C06F4E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6. Уровень пожарной безопасности отремонтированного оборудования</w:t>
            </w:r>
          </w:p>
        </w:tc>
        <w:tc>
          <w:tcPr>
            <w:tcW w:w="5914" w:type="dxa"/>
            <w:gridSpan w:val="17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5A73C5">
        <w:trPr>
          <w:cantSplit/>
        </w:trPr>
        <w:tc>
          <w:tcPr>
            <w:tcW w:w="3554" w:type="dxa"/>
            <w:gridSpan w:val="7"/>
            <w:vMerge/>
            <w:tcBorders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5914" w:type="dxa"/>
            <w:gridSpan w:val="17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5A73C5">
        <w:trPr>
          <w:cantSplit/>
        </w:trPr>
        <w:tc>
          <w:tcPr>
            <w:tcW w:w="3554" w:type="dxa"/>
            <w:gridSpan w:val="7"/>
            <w:vMerge/>
            <w:tcBorders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5914" w:type="dxa"/>
            <w:gridSpan w:val="17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5A73C5">
        <w:trPr>
          <w:cantSplit/>
        </w:trPr>
        <w:tc>
          <w:tcPr>
            <w:tcW w:w="3554" w:type="dxa"/>
            <w:gridSpan w:val="7"/>
            <w:vMerge/>
            <w:tcBorders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5914" w:type="dxa"/>
            <w:gridSpan w:val="17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5A73C5">
        <w:trPr>
          <w:cantSplit/>
          <w:trHeight w:val="361"/>
        </w:trPr>
        <w:tc>
          <w:tcPr>
            <w:tcW w:w="3554" w:type="dxa"/>
            <w:gridSpan w:val="7"/>
            <w:vMerge/>
            <w:tcBorders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5914" w:type="dxa"/>
            <w:gridSpan w:val="17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5A73C5">
        <w:trPr>
          <w:cantSplit/>
        </w:trPr>
        <w:tc>
          <w:tcPr>
            <w:tcW w:w="3554" w:type="dxa"/>
            <w:gridSpan w:val="7"/>
            <w:vMerge/>
            <w:tcBorders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5914" w:type="dxa"/>
            <w:gridSpan w:val="17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5A73C5">
        <w:trPr>
          <w:cantSplit/>
        </w:trPr>
        <w:tc>
          <w:tcPr>
            <w:tcW w:w="3554" w:type="dxa"/>
            <w:gridSpan w:val="7"/>
            <w:vMerge/>
            <w:tcBorders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5914" w:type="dxa"/>
            <w:gridSpan w:val="17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5A73C5">
        <w:tc>
          <w:tcPr>
            <w:tcW w:w="9468" w:type="dxa"/>
            <w:gridSpan w:val="24"/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7. Оборудование включено под нагрузку:</w:t>
            </w:r>
          </w:p>
        </w:tc>
      </w:tr>
      <w:tr w:rsidR="005A73C5">
        <w:tc>
          <w:tcPr>
            <w:tcW w:w="1419" w:type="dxa"/>
            <w:tcBorders>
              <w:right w:val="single" w:sz="12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</w:t>
            </w:r>
          </w:p>
        </w:tc>
        <w:tc>
          <w:tcPr>
            <w:tcW w:w="126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953" w:type="dxa"/>
            <w:gridSpan w:val="4"/>
            <w:tcBorders>
              <w:left w:val="single" w:sz="12" w:space="0" w:color="000000"/>
              <w:right w:val="single" w:sz="12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часов</w:t>
            </w:r>
          </w:p>
        </w:tc>
        <w:tc>
          <w:tcPr>
            <w:tcW w:w="58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114" w:type="dxa"/>
            <w:gridSpan w:val="4"/>
            <w:tcBorders>
              <w:left w:val="single" w:sz="12" w:space="0" w:color="000000"/>
              <w:right w:val="single" w:sz="12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минут</w:t>
            </w:r>
          </w:p>
        </w:tc>
        <w:tc>
          <w:tcPr>
            <w:tcW w:w="54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900" w:type="dxa"/>
            <w:tcBorders>
              <w:left w:val="single" w:sz="12" w:space="0" w:color="000000"/>
              <w:right w:val="single" w:sz="12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-го</w:t>
            </w:r>
          </w:p>
        </w:tc>
        <w:tc>
          <w:tcPr>
            <w:tcW w:w="71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20</w:t>
            </w:r>
          </w:p>
        </w:tc>
        <w:tc>
          <w:tcPr>
            <w:tcW w:w="726" w:type="dxa"/>
            <w:gridSpan w:val="2"/>
            <w:tcBorders>
              <w:left w:val="single" w:sz="12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года</w:t>
            </w:r>
          </w:p>
        </w:tc>
      </w:tr>
      <w:tr w:rsidR="005A73C5">
        <w:trPr>
          <w:cantSplit/>
        </w:trPr>
        <w:tc>
          <w:tcPr>
            <w:tcW w:w="9468" w:type="dxa"/>
            <w:gridSpan w:val="24"/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на основании вышеизложенного оборудования считается принятым из ремонта </w:t>
            </w:r>
          </w:p>
        </w:tc>
      </w:tr>
      <w:tr w:rsidR="005A73C5">
        <w:tc>
          <w:tcPr>
            <w:tcW w:w="1419" w:type="dxa"/>
            <w:tcBorders>
              <w:right w:val="single" w:sz="12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</w:t>
            </w:r>
          </w:p>
        </w:tc>
        <w:tc>
          <w:tcPr>
            <w:tcW w:w="126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953" w:type="dxa"/>
            <w:gridSpan w:val="4"/>
            <w:tcBorders>
              <w:left w:val="single" w:sz="12" w:space="0" w:color="000000"/>
              <w:right w:val="single" w:sz="12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часов</w:t>
            </w:r>
          </w:p>
        </w:tc>
        <w:tc>
          <w:tcPr>
            <w:tcW w:w="58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114" w:type="dxa"/>
            <w:gridSpan w:val="4"/>
            <w:tcBorders>
              <w:left w:val="single" w:sz="12" w:space="0" w:color="000000"/>
              <w:right w:val="single" w:sz="12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минут</w:t>
            </w:r>
          </w:p>
        </w:tc>
        <w:tc>
          <w:tcPr>
            <w:tcW w:w="54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900" w:type="dxa"/>
            <w:tcBorders>
              <w:left w:val="single" w:sz="12" w:space="0" w:color="000000"/>
              <w:right w:val="single" w:sz="12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-го</w:t>
            </w:r>
          </w:p>
        </w:tc>
        <w:tc>
          <w:tcPr>
            <w:tcW w:w="71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20</w:t>
            </w:r>
          </w:p>
        </w:tc>
        <w:tc>
          <w:tcPr>
            <w:tcW w:w="726" w:type="dxa"/>
            <w:gridSpan w:val="2"/>
            <w:tcBorders>
              <w:left w:val="single" w:sz="12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года</w:t>
            </w:r>
          </w:p>
        </w:tc>
      </w:tr>
      <w:tr w:rsidR="005A73C5">
        <w:trPr>
          <w:cantSplit/>
        </w:trPr>
        <w:tc>
          <w:tcPr>
            <w:tcW w:w="3634" w:type="dxa"/>
            <w:gridSpan w:val="8"/>
            <w:tcBorders>
              <w:right w:val="single" w:sz="12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vertAlign w:val="superscript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8. Гарантийный срок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vertAlign w:val="superscript"/>
                <w:lang w:eastAsia="en-US"/>
              </w:rPr>
              <w:footnoteReference w:id="1"/>
            </w:r>
          </w:p>
        </w:tc>
        <w:tc>
          <w:tcPr>
            <w:tcW w:w="58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114" w:type="dxa"/>
            <w:gridSpan w:val="4"/>
            <w:tcBorders>
              <w:left w:val="single" w:sz="12" w:space="0" w:color="000000"/>
              <w:right w:val="single" w:sz="12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мес. по</w:t>
            </w:r>
          </w:p>
        </w:tc>
        <w:tc>
          <w:tcPr>
            <w:tcW w:w="54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900" w:type="dxa"/>
            <w:tcBorders>
              <w:left w:val="single" w:sz="12" w:space="0" w:color="000000"/>
              <w:right w:val="single" w:sz="12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-е</w:t>
            </w:r>
          </w:p>
        </w:tc>
        <w:tc>
          <w:tcPr>
            <w:tcW w:w="71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20</w:t>
            </w:r>
          </w:p>
        </w:tc>
        <w:tc>
          <w:tcPr>
            <w:tcW w:w="726" w:type="dxa"/>
            <w:gridSpan w:val="2"/>
            <w:tcBorders>
              <w:left w:val="single" w:sz="12" w:space="0" w:color="000000"/>
            </w:tcBorders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года</w:t>
            </w:r>
          </w:p>
        </w:tc>
      </w:tr>
      <w:tr w:rsidR="005A73C5">
        <w:trPr>
          <w:cantSplit/>
        </w:trPr>
        <w:tc>
          <w:tcPr>
            <w:tcW w:w="9468" w:type="dxa"/>
            <w:gridSpan w:val="24"/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5A73C5">
        <w:trPr>
          <w:cantSplit/>
        </w:trPr>
        <w:tc>
          <w:tcPr>
            <w:tcW w:w="3554" w:type="dxa"/>
            <w:gridSpan w:val="7"/>
            <w:vMerge w:val="restart"/>
            <w:tcBorders>
              <w:right w:val="single" w:sz="12" w:space="0" w:color="000000"/>
            </w:tcBorders>
          </w:tcPr>
          <w:p w:rsidR="005A73C5" w:rsidRDefault="00C06F4E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9. Техническая документация</w:t>
            </w:r>
          </w:p>
        </w:tc>
        <w:tc>
          <w:tcPr>
            <w:tcW w:w="5914" w:type="dxa"/>
            <w:gridSpan w:val="17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5A73C5">
        <w:trPr>
          <w:cantSplit/>
        </w:trPr>
        <w:tc>
          <w:tcPr>
            <w:tcW w:w="3554" w:type="dxa"/>
            <w:gridSpan w:val="7"/>
            <w:vMerge/>
            <w:tcBorders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5914" w:type="dxa"/>
            <w:gridSpan w:val="17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5A73C5">
        <w:trPr>
          <w:cantSplit/>
        </w:trPr>
        <w:tc>
          <w:tcPr>
            <w:tcW w:w="3554" w:type="dxa"/>
            <w:gridSpan w:val="7"/>
            <w:vMerge/>
            <w:tcBorders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5914" w:type="dxa"/>
            <w:gridSpan w:val="17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5A73C5">
        <w:trPr>
          <w:cantSplit/>
        </w:trPr>
        <w:tc>
          <w:tcPr>
            <w:tcW w:w="3554" w:type="dxa"/>
            <w:gridSpan w:val="7"/>
            <w:vMerge/>
            <w:tcBorders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5914" w:type="dxa"/>
            <w:gridSpan w:val="17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5A73C5">
        <w:trPr>
          <w:cantSplit/>
        </w:trPr>
        <w:tc>
          <w:tcPr>
            <w:tcW w:w="3554" w:type="dxa"/>
            <w:gridSpan w:val="7"/>
            <w:vMerge/>
            <w:tcBorders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5914" w:type="dxa"/>
            <w:gridSpan w:val="17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5A73C5">
        <w:trPr>
          <w:cantSplit/>
        </w:trPr>
        <w:tc>
          <w:tcPr>
            <w:tcW w:w="3554" w:type="dxa"/>
            <w:gridSpan w:val="7"/>
            <w:vMerge/>
            <w:tcBorders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5914" w:type="dxa"/>
            <w:gridSpan w:val="17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5A73C5">
        <w:trPr>
          <w:cantSplit/>
        </w:trPr>
        <w:tc>
          <w:tcPr>
            <w:tcW w:w="3554" w:type="dxa"/>
            <w:gridSpan w:val="7"/>
            <w:vMerge/>
            <w:tcBorders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5914" w:type="dxa"/>
            <w:gridSpan w:val="17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5A73C5">
        <w:trPr>
          <w:cantSplit/>
        </w:trPr>
        <w:tc>
          <w:tcPr>
            <w:tcW w:w="9468" w:type="dxa"/>
            <w:gridSpan w:val="24"/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5A73C5">
        <w:tc>
          <w:tcPr>
            <w:tcW w:w="9468" w:type="dxa"/>
            <w:gridSpan w:val="24"/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Комиссия</w:t>
            </w:r>
          </w:p>
        </w:tc>
      </w:tr>
      <w:tr w:rsidR="005A73C5">
        <w:tc>
          <w:tcPr>
            <w:tcW w:w="3653" w:type="dxa"/>
            <w:gridSpan w:val="9"/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Председатель</w:t>
            </w:r>
          </w:p>
        </w:tc>
        <w:tc>
          <w:tcPr>
            <w:tcW w:w="2003" w:type="dxa"/>
            <w:gridSpan w:val="6"/>
            <w:tcBorders>
              <w:bottom w:val="single" w:sz="6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812" w:type="dxa"/>
            <w:gridSpan w:val="9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5A73C5">
        <w:trPr>
          <w:cantSplit/>
        </w:trPr>
        <w:tc>
          <w:tcPr>
            <w:tcW w:w="3653" w:type="dxa"/>
            <w:gridSpan w:val="9"/>
            <w:vMerge w:val="restart"/>
          </w:tcPr>
          <w:p w:rsidR="005A73C5" w:rsidRDefault="00C06F4E">
            <w:pPr>
              <w:ind w:left="113" w:right="113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и члены комиссии</w:t>
            </w:r>
          </w:p>
        </w:tc>
        <w:tc>
          <w:tcPr>
            <w:tcW w:w="2003" w:type="dxa"/>
            <w:gridSpan w:val="6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812" w:type="dxa"/>
            <w:gridSpan w:val="9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5A73C5">
        <w:trPr>
          <w:cantSplit/>
        </w:trPr>
        <w:tc>
          <w:tcPr>
            <w:tcW w:w="3653" w:type="dxa"/>
            <w:gridSpan w:val="9"/>
            <w:vMerge/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003" w:type="dxa"/>
            <w:gridSpan w:val="6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812" w:type="dxa"/>
            <w:gridSpan w:val="9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5A73C5">
        <w:trPr>
          <w:cantSplit/>
        </w:trPr>
        <w:tc>
          <w:tcPr>
            <w:tcW w:w="3653" w:type="dxa"/>
            <w:gridSpan w:val="9"/>
            <w:vMerge/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003" w:type="dxa"/>
            <w:gridSpan w:val="6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812" w:type="dxa"/>
            <w:gridSpan w:val="9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5A73C5">
        <w:trPr>
          <w:cantSplit/>
          <w:trHeight w:val="214"/>
        </w:trPr>
        <w:tc>
          <w:tcPr>
            <w:tcW w:w="3653" w:type="dxa"/>
            <w:gridSpan w:val="9"/>
            <w:vMerge/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003" w:type="dxa"/>
            <w:gridSpan w:val="6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812" w:type="dxa"/>
            <w:gridSpan w:val="9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5A73C5" w:rsidRDefault="005A73C5">
            <w:pPr>
              <w:ind w:left="113" w:right="113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</w:tbl>
    <w:p w:rsidR="005A73C5" w:rsidRDefault="005A73C5">
      <w:pPr>
        <w:ind w:left="113" w:right="113" w:hanging="30"/>
        <w:jc w:val="both"/>
        <w:rPr>
          <w:rFonts w:ascii="Times New Roman" w:hAnsi="Times New Roman" w:cs="Times New Roman"/>
          <w:b/>
          <w:bCs/>
          <w:lang w:eastAsia="en-US"/>
        </w:rPr>
      </w:pPr>
    </w:p>
    <w:p w:rsidR="005A73C5" w:rsidRDefault="005A73C5">
      <w:pPr>
        <w:ind w:left="113" w:right="113" w:hanging="30"/>
        <w:jc w:val="both"/>
        <w:rPr>
          <w:rFonts w:ascii="Times New Roman" w:hAnsi="Times New Roman" w:cs="Times New Roman"/>
          <w:b/>
          <w:bCs/>
          <w:lang w:eastAsia="en-US"/>
        </w:rPr>
      </w:pPr>
    </w:p>
    <w:p w:rsidR="005A73C5" w:rsidRDefault="00C06F4E">
      <w:pPr>
        <w:ind w:left="113" w:right="113" w:hanging="30"/>
        <w:jc w:val="both"/>
        <w:rPr>
          <w:rFonts w:ascii="Times New Roman" w:hAnsi="Times New Roman" w:cs="Times New Roman"/>
          <w:b/>
          <w:bCs/>
          <w:lang w:eastAsia="en-US"/>
        </w:rPr>
      </w:pPr>
      <w:r>
        <w:rPr>
          <w:rFonts w:ascii="Times New Roman" w:hAnsi="Times New Roman" w:cs="Times New Roman"/>
          <w:b/>
          <w:bCs/>
          <w:lang w:eastAsia="en-US"/>
        </w:rPr>
        <w:t>Приложения:</w:t>
      </w:r>
    </w:p>
    <w:p w:rsidR="005A73C5" w:rsidRDefault="00C06F4E">
      <w:pPr>
        <w:widowControl/>
        <w:numPr>
          <w:ilvl w:val="0"/>
          <w:numId w:val="7"/>
        </w:numPr>
        <w:ind w:right="113"/>
        <w:jc w:val="center"/>
        <w:rPr>
          <w:rFonts w:ascii="Times New Roman" w:hAnsi="Times New Roman" w:cs="Times New Roman"/>
          <w:bCs/>
          <w:lang w:eastAsia="en-US"/>
        </w:rPr>
      </w:pPr>
      <w:r>
        <w:rPr>
          <w:rFonts w:ascii="Times New Roman" w:hAnsi="Times New Roman" w:cs="Times New Roman"/>
          <w:bCs/>
          <w:lang w:eastAsia="en-US"/>
        </w:rPr>
        <w:t>Копия* ведомости планирования и фактического учета трудоемкости работ.</w:t>
      </w:r>
    </w:p>
    <w:p w:rsidR="005A73C5" w:rsidRDefault="00C06F4E">
      <w:pPr>
        <w:widowControl/>
        <w:numPr>
          <w:ilvl w:val="0"/>
          <w:numId w:val="7"/>
        </w:numPr>
        <w:ind w:right="113"/>
        <w:jc w:val="center"/>
        <w:rPr>
          <w:rFonts w:ascii="Times New Roman" w:hAnsi="Times New Roman" w:cs="Times New Roman"/>
          <w:bCs/>
          <w:lang w:eastAsia="en-US"/>
        </w:rPr>
      </w:pPr>
      <w:r>
        <w:rPr>
          <w:rFonts w:ascii="Times New Roman" w:hAnsi="Times New Roman" w:cs="Times New Roman"/>
          <w:bCs/>
          <w:lang w:eastAsia="en-US"/>
        </w:rPr>
        <w:t>Копия* задания на командировку и отчет.</w:t>
      </w:r>
    </w:p>
    <w:p w:rsidR="005A73C5" w:rsidRDefault="00C06F4E">
      <w:pPr>
        <w:widowControl/>
        <w:numPr>
          <w:ilvl w:val="0"/>
          <w:numId w:val="7"/>
        </w:numPr>
        <w:ind w:right="113"/>
        <w:jc w:val="center"/>
        <w:rPr>
          <w:rFonts w:ascii="Times New Roman" w:hAnsi="Times New Roman" w:cs="Times New Roman"/>
          <w:bCs/>
          <w:lang w:eastAsia="en-US"/>
        </w:rPr>
      </w:pPr>
      <w:r>
        <w:rPr>
          <w:rFonts w:ascii="Times New Roman" w:hAnsi="Times New Roman" w:cs="Times New Roman"/>
          <w:bCs/>
          <w:lang w:eastAsia="en-US"/>
        </w:rPr>
        <w:t>Копия* накладной на получение (списание) материалов.</w:t>
      </w:r>
    </w:p>
    <w:p w:rsidR="005A73C5" w:rsidRDefault="00C06F4E">
      <w:pPr>
        <w:widowControl/>
        <w:numPr>
          <w:ilvl w:val="0"/>
          <w:numId w:val="7"/>
        </w:numPr>
        <w:ind w:right="113"/>
        <w:jc w:val="center"/>
        <w:rPr>
          <w:rFonts w:ascii="Times New Roman" w:hAnsi="Times New Roman" w:cs="Times New Roman"/>
          <w:bCs/>
          <w:lang w:eastAsia="en-US"/>
        </w:rPr>
      </w:pPr>
      <w:r>
        <w:rPr>
          <w:rFonts w:ascii="Times New Roman" w:hAnsi="Times New Roman" w:cs="Times New Roman"/>
          <w:bCs/>
          <w:lang w:eastAsia="en-US"/>
        </w:rPr>
        <w:t>Копия* путевого листа автотранспорта.</w:t>
      </w:r>
    </w:p>
    <w:p w:rsidR="005A73C5" w:rsidRDefault="00C06F4E">
      <w:pPr>
        <w:widowControl/>
        <w:numPr>
          <w:ilvl w:val="0"/>
          <w:numId w:val="7"/>
        </w:numPr>
        <w:ind w:right="113"/>
        <w:jc w:val="center"/>
        <w:rPr>
          <w:rFonts w:ascii="Times New Roman" w:hAnsi="Times New Roman" w:cs="Times New Roman"/>
          <w:bCs/>
          <w:lang w:eastAsia="en-US"/>
        </w:rPr>
      </w:pPr>
      <w:r>
        <w:rPr>
          <w:rFonts w:ascii="Times New Roman" w:hAnsi="Times New Roman" w:cs="Times New Roman"/>
          <w:bCs/>
          <w:lang w:eastAsia="en-US"/>
        </w:rPr>
        <w:t>Копия* акта приемки выполненных работ.</w:t>
      </w:r>
    </w:p>
    <w:p w:rsidR="005A73C5" w:rsidRDefault="00C06F4E">
      <w:pPr>
        <w:ind w:left="113" w:right="113"/>
        <w:jc w:val="both"/>
        <w:rPr>
          <w:rFonts w:ascii="Times New Roman" w:hAnsi="Times New Roman" w:cs="Times New Roman"/>
          <w:b/>
          <w:bCs/>
          <w:sz w:val="26"/>
          <w:szCs w:val="26"/>
          <w:lang w:eastAsia="en-US"/>
        </w:rPr>
      </w:pPr>
      <w:r>
        <w:rPr>
          <w:rFonts w:ascii="Times New Roman" w:hAnsi="Times New Roman" w:cs="Times New Roman"/>
          <w:bCs/>
          <w:sz w:val="26"/>
          <w:szCs w:val="26"/>
          <w:lang w:eastAsia="en-US"/>
        </w:rPr>
        <w:t xml:space="preserve"> </w:t>
      </w:r>
      <w:r>
        <w:rPr>
          <w:rFonts w:ascii="Times New Roman" w:hAnsi="Times New Roman" w:cs="Times New Roman"/>
          <w:bCs/>
          <w:lang w:eastAsia="en-US"/>
        </w:rPr>
        <w:t>*Оригиналы документов сдаются и хранятся в бухгалтерии.</w:t>
      </w:r>
    </w:p>
    <w:p w:rsidR="005A73C5" w:rsidRDefault="005A73C5">
      <w:pPr>
        <w:widowControl/>
        <w:rPr>
          <w:rFonts w:ascii="Times New Roman" w:hAnsi="Times New Roman" w:cs="Times New Roman"/>
          <w:b/>
          <w:bCs/>
          <w:sz w:val="26"/>
          <w:szCs w:val="26"/>
          <w:lang w:eastAsia="en-US"/>
        </w:rPr>
      </w:pPr>
    </w:p>
    <w:p w:rsidR="005A73C5" w:rsidRDefault="005A73C5">
      <w:pPr>
        <w:widowControl/>
        <w:rPr>
          <w:rFonts w:ascii="Times New Roman" w:hAnsi="Times New Roman" w:cs="Times New Roman"/>
          <w:b/>
          <w:bCs/>
          <w:sz w:val="26"/>
          <w:szCs w:val="26"/>
          <w:lang w:eastAsia="en-US"/>
        </w:rPr>
      </w:pPr>
    </w:p>
    <w:p w:rsidR="005A73C5" w:rsidRDefault="005A73C5">
      <w:pPr>
        <w:widowControl/>
        <w:rPr>
          <w:rFonts w:ascii="Times New Roman" w:hAnsi="Times New Roman" w:cs="Times New Roman"/>
          <w:sz w:val="26"/>
          <w:szCs w:val="26"/>
        </w:rPr>
        <w:sectPr w:rsidR="005A73C5">
          <w:pgSz w:w="11906" w:h="16838"/>
          <w:pgMar w:top="1418" w:right="709" w:bottom="1134" w:left="1701" w:header="709" w:footer="709" w:gutter="0"/>
          <w:cols w:space="720"/>
          <w:docGrid w:linePitch="360"/>
        </w:sectPr>
      </w:pPr>
    </w:p>
    <w:p w:rsidR="005A73C5" w:rsidRDefault="005A73C5">
      <w:pPr>
        <w:widowControl/>
        <w:rPr>
          <w:rFonts w:ascii="Times New Roman" w:hAnsi="Times New Roman" w:cs="Times New Roman"/>
          <w:sz w:val="26"/>
          <w:szCs w:val="26"/>
        </w:rPr>
      </w:pPr>
    </w:p>
    <w:p w:rsidR="005A73C5" w:rsidRDefault="00C06F4E">
      <w:pPr>
        <w:spacing w:after="120"/>
        <w:jc w:val="right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Приложение</w:t>
      </w:r>
      <w:r w:rsidR="00A1790A">
        <w:rPr>
          <w:rFonts w:ascii="Times New Roman" w:hAnsi="Times New Roman" w:cs="Times New Roman"/>
          <w:sz w:val="24"/>
          <w:szCs w:val="24"/>
          <w:lang w:eastAsia="en-US"/>
        </w:rPr>
        <w:t xml:space="preserve"> №5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к Техническому заданию</w:t>
      </w:r>
    </w:p>
    <w:p w:rsidR="005A73C5" w:rsidRDefault="005A73C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A73C5" w:rsidRDefault="005A73C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A73C5" w:rsidRDefault="005A73C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A73C5" w:rsidRDefault="005A73C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A73C5" w:rsidRDefault="005A73C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A73C5" w:rsidRDefault="005A73C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A73C5" w:rsidRDefault="005A73C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A73C5" w:rsidRDefault="005A73C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A73C5" w:rsidRDefault="005A73C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A73C5" w:rsidRDefault="005A73C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A73C5" w:rsidRDefault="005A73C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A73C5" w:rsidRDefault="005A73C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A73C5" w:rsidRDefault="00C06F4E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Порядок организации электроснабжения подрядных организаций </w:t>
      </w:r>
    </w:p>
    <w:p w:rsidR="005A73C5" w:rsidRDefault="00C06F4E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 зоне деятельности филиала ОАО «ФСК ЕЭС»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- МЭС Северо-Запада</w:t>
      </w:r>
    </w:p>
    <w:p w:rsidR="005A73C5" w:rsidRDefault="00C06F4E">
      <w:pPr>
        <w:jc w:val="center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</w:rPr>
        <w:t>(утвержден приказом МЭС Северо-Запада от 02.11.2012 № 1485 (от 27.04.2015 №453, от 18.05.2017 №622, от 24.01.2018 №92, от 10.12.2018 №2131)</w:t>
      </w:r>
    </w:p>
    <w:p w:rsidR="005A73C5" w:rsidRDefault="005A73C5">
      <w:pPr>
        <w:rPr>
          <w:rFonts w:ascii="Times New Roman" w:hAnsi="Times New Roman" w:cs="Times New Roman"/>
          <w:sz w:val="26"/>
          <w:szCs w:val="26"/>
        </w:rPr>
      </w:pPr>
    </w:p>
    <w:p w:rsidR="005A73C5" w:rsidRDefault="005A73C5">
      <w:pPr>
        <w:rPr>
          <w:rFonts w:ascii="Times New Roman" w:hAnsi="Times New Roman" w:cs="Times New Roman"/>
          <w:sz w:val="26"/>
          <w:szCs w:val="26"/>
        </w:rPr>
      </w:pPr>
    </w:p>
    <w:p w:rsidR="005A73C5" w:rsidRDefault="005A73C5">
      <w:pPr>
        <w:rPr>
          <w:rFonts w:ascii="Times New Roman" w:hAnsi="Times New Roman" w:cs="Times New Roman"/>
          <w:sz w:val="26"/>
          <w:szCs w:val="26"/>
        </w:rPr>
      </w:pPr>
    </w:p>
    <w:p w:rsidR="005A73C5" w:rsidRDefault="005A73C5">
      <w:pPr>
        <w:rPr>
          <w:rFonts w:ascii="Times New Roman" w:hAnsi="Times New Roman" w:cs="Times New Roman"/>
          <w:bCs/>
          <w:sz w:val="26"/>
          <w:szCs w:val="26"/>
        </w:rPr>
      </w:pPr>
    </w:p>
    <w:p w:rsidR="005A73C5" w:rsidRDefault="005A73C5">
      <w:pPr>
        <w:rPr>
          <w:rFonts w:ascii="Times New Roman" w:hAnsi="Times New Roman" w:cs="Times New Roman"/>
          <w:bCs/>
          <w:sz w:val="26"/>
          <w:szCs w:val="26"/>
        </w:rPr>
      </w:pPr>
    </w:p>
    <w:p w:rsidR="005A73C5" w:rsidRDefault="005A73C5">
      <w:pPr>
        <w:rPr>
          <w:rFonts w:ascii="Times New Roman" w:hAnsi="Times New Roman" w:cs="Times New Roman"/>
          <w:bCs/>
          <w:sz w:val="26"/>
          <w:szCs w:val="26"/>
        </w:rPr>
      </w:pPr>
    </w:p>
    <w:p w:rsidR="005A73C5" w:rsidRDefault="005A73C5">
      <w:pPr>
        <w:rPr>
          <w:rFonts w:ascii="Times New Roman" w:hAnsi="Times New Roman" w:cs="Times New Roman"/>
          <w:bCs/>
          <w:sz w:val="26"/>
          <w:szCs w:val="26"/>
        </w:rPr>
      </w:pPr>
    </w:p>
    <w:p w:rsidR="005A73C5" w:rsidRDefault="005A73C5">
      <w:pPr>
        <w:rPr>
          <w:rFonts w:ascii="Times New Roman" w:hAnsi="Times New Roman" w:cs="Times New Roman"/>
          <w:bCs/>
          <w:sz w:val="26"/>
          <w:szCs w:val="26"/>
        </w:rPr>
      </w:pPr>
    </w:p>
    <w:p w:rsidR="005A73C5" w:rsidRDefault="005A73C5">
      <w:pPr>
        <w:rPr>
          <w:rFonts w:ascii="Times New Roman" w:hAnsi="Times New Roman" w:cs="Times New Roman"/>
          <w:bCs/>
          <w:sz w:val="26"/>
          <w:szCs w:val="26"/>
        </w:rPr>
      </w:pPr>
    </w:p>
    <w:p w:rsidR="005A73C5" w:rsidRDefault="005A73C5">
      <w:pPr>
        <w:rPr>
          <w:rFonts w:ascii="Times New Roman" w:hAnsi="Times New Roman" w:cs="Times New Roman"/>
          <w:bCs/>
          <w:sz w:val="26"/>
          <w:szCs w:val="26"/>
        </w:rPr>
      </w:pPr>
    </w:p>
    <w:p w:rsidR="005A73C5" w:rsidRDefault="005A73C5">
      <w:pPr>
        <w:rPr>
          <w:rFonts w:ascii="Times New Roman" w:hAnsi="Times New Roman" w:cs="Times New Roman"/>
          <w:bCs/>
          <w:sz w:val="26"/>
          <w:szCs w:val="26"/>
        </w:rPr>
      </w:pPr>
    </w:p>
    <w:p w:rsidR="005A73C5" w:rsidRDefault="005A73C5">
      <w:pPr>
        <w:rPr>
          <w:rFonts w:ascii="Times New Roman" w:hAnsi="Times New Roman" w:cs="Times New Roman"/>
          <w:bCs/>
          <w:sz w:val="26"/>
          <w:szCs w:val="26"/>
        </w:rPr>
      </w:pPr>
    </w:p>
    <w:p w:rsidR="005A73C5" w:rsidRDefault="005A73C5">
      <w:pPr>
        <w:rPr>
          <w:rFonts w:ascii="Times New Roman" w:hAnsi="Times New Roman" w:cs="Times New Roman"/>
          <w:bCs/>
          <w:sz w:val="26"/>
          <w:szCs w:val="26"/>
        </w:rPr>
      </w:pPr>
    </w:p>
    <w:p w:rsidR="005A73C5" w:rsidRDefault="005A73C5">
      <w:pPr>
        <w:rPr>
          <w:rFonts w:ascii="Times New Roman" w:hAnsi="Times New Roman" w:cs="Times New Roman"/>
          <w:bCs/>
          <w:sz w:val="26"/>
          <w:szCs w:val="26"/>
        </w:rPr>
      </w:pPr>
    </w:p>
    <w:p w:rsidR="005A73C5" w:rsidRDefault="005A73C5">
      <w:pPr>
        <w:rPr>
          <w:rFonts w:ascii="Times New Roman" w:hAnsi="Times New Roman" w:cs="Times New Roman"/>
          <w:bCs/>
          <w:sz w:val="26"/>
          <w:szCs w:val="26"/>
        </w:rPr>
      </w:pPr>
    </w:p>
    <w:p w:rsidR="005A73C5" w:rsidRDefault="005A73C5">
      <w:pPr>
        <w:rPr>
          <w:rFonts w:ascii="Times New Roman" w:hAnsi="Times New Roman" w:cs="Times New Roman"/>
          <w:bCs/>
          <w:sz w:val="26"/>
          <w:szCs w:val="26"/>
        </w:rPr>
      </w:pPr>
    </w:p>
    <w:p w:rsidR="005A73C5" w:rsidRDefault="005A73C5">
      <w:pPr>
        <w:rPr>
          <w:rFonts w:ascii="Times New Roman" w:hAnsi="Times New Roman" w:cs="Times New Roman"/>
          <w:bCs/>
          <w:sz w:val="26"/>
          <w:szCs w:val="26"/>
        </w:rPr>
      </w:pPr>
    </w:p>
    <w:p w:rsidR="005A73C5" w:rsidRDefault="005A73C5">
      <w:pPr>
        <w:rPr>
          <w:rFonts w:ascii="Times New Roman" w:hAnsi="Times New Roman" w:cs="Times New Roman"/>
          <w:bCs/>
          <w:sz w:val="26"/>
          <w:szCs w:val="26"/>
        </w:rPr>
      </w:pPr>
    </w:p>
    <w:p w:rsidR="005A73C5" w:rsidRDefault="005A73C5">
      <w:pPr>
        <w:rPr>
          <w:rFonts w:ascii="Times New Roman" w:hAnsi="Times New Roman" w:cs="Times New Roman"/>
          <w:bCs/>
          <w:sz w:val="26"/>
          <w:szCs w:val="26"/>
        </w:rPr>
      </w:pPr>
    </w:p>
    <w:p w:rsidR="005A73C5" w:rsidRDefault="005A73C5">
      <w:pPr>
        <w:rPr>
          <w:rFonts w:ascii="Times New Roman" w:hAnsi="Times New Roman" w:cs="Times New Roman"/>
          <w:bCs/>
          <w:sz w:val="26"/>
          <w:szCs w:val="26"/>
        </w:rPr>
      </w:pPr>
    </w:p>
    <w:p w:rsidR="005A73C5" w:rsidRDefault="005A73C5">
      <w:pPr>
        <w:rPr>
          <w:rFonts w:ascii="Times New Roman" w:hAnsi="Times New Roman" w:cs="Times New Roman"/>
          <w:bCs/>
          <w:sz w:val="26"/>
          <w:szCs w:val="26"/>
        </w:rPr>
      </w:pPr>
    </w:p>
    <w:p w:rsidR="005A73C5" w:rsidRDefault="005A73C5">
      <w:pPr>
        <w:rPr>
          <w:rFonts w:ascii="Times New Roman" w:hAnsi="Times New Roman" w:cs="Times New Roman"/>
          <w:bCs/>
          <w:sz w:val="26"/>
          <w:szCs w:val="26"/>
        </w:rPr>
      </w:pPr>
    </w:p>
    <w:p w:rsidR="005A73C5" w:rsidRDefault="00C06F4E">
      <w:pPr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Санкт-Петербург</w:t>
      </w:r>
    </w:p>
    <w:p w:rsidR="005A73C5" w:rsidRDefault="00C06F4E">
      <w:pPr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2012</w:t>
      </w:r>
    </w:p>
    <w:p w:rsidR="005A73C5" w:rsidRDefault="00C06F4E">
      <w:pPr>
        <w:spacing w:line="276" w:lineRule="auto"/>
        <w:ind w:firstLine="709"/>
        <w:rPr>
          <w:rFonts w:ascii="Times New Roman" w:hAnsi="Times New Roman" w:cs="Times New Roman"/>
          <w:b/>
          <w:lang w:eastAsia="en-US"/>
        </w:rPr>
      </w:pPr>
      <w:r>
        <w:rPr>
          <w:rFonts w:ascii="Times New Roman" w:hAnsi="Times New Roman" w:cs="Times New Roman"/>
          <w:b/>
          <w:sz w:val="26"/>
          <w:szCs w:val="26"/>
          <w:lang w:eastAsia="en-US"/>
        </w:rPr>
        <w:br w:type="page" w:clear="all"/>
      </w:r>
      <w:r>
        <w:rPr>
          <w:rFonts w:ascii="Times New Roman" w:hAnsi="Times New Roman" w:cs="Times New Roman"/>
          <w:b/>
          <w:lang w:eastAsia="en-US"/>
        </w:rPr>
        <w:lastRenderedPageBreak/>
        <w:t>1. Цель разработки документа</w:t>
      </w:r>
    </w:p>
    <w:p w:rsidR="005A73C5" w:rsidRDefault="00C06F4E">
      <w:pPr>
        <w:ind w:firstLine="720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Настоящий Порядок организации электроснабжения подрядных организаций в зоне деятельности филиала ОАО «ФСК ЕЭС» - МЭС Северо-Запада (далее - Порядок) разработан с целью принятия единого механизма организации обеспечения электроэнергией подрядных организаций, выполняющих работы на объектах электросетевого хозяйства ОАО «ФСК ЕЭС», не допуская незаконного дохода и безвозмездного использования электроэнергии.</w:t>
      </w:r>
    </w:p>
    <w:p w:rsidR="005A73C5" w:rsidRDefault="00C06F4E">
      <w:pPr>
        <w:ind w:firstLine="720"/>
        <w:rPr>
          <w:rFonts w:ascii="Times New Roman" w:hAnsi="Times New Roman" w:cs="Times New Roman"/>
          <w:b/>
          <w:lang w:eastAsia="en-US"/>
        </w:rPr>
      </w:pPr>
      <w:r>
        <w:rPr>
          <w:rFonts w:ascii="Times New Roman" w:hAnsi="Times New Roman" w:cs="Times New Roman"/>
          <w:b/>
          <w:lang w:eastAsia="en-US"/>
        </w:rPr>
        <w:t>2. Краткое содержание документа</w:t>
      </w:r>
    </w:p>
    <w:p w:rsidR="005A73C5" w:rsidRDefault="00C06F4E">
      <w:pPr>
        <w:ind w:firstLine="720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Настоящий Порядок определяет механизм организации обеспечения электроэнергией подрядных организаций, выполняющих работы, и описывает процесс организации учета потребляемого объема электроэнергии при выполнении подрядными организациями работ по новому строительству (реконструкции) объектов электросетевого хозяйства ПАО «ФСК ЕЭС», а также в рамках инвестиционной программы и программы технического обслуживания и ремонта (ТОиР) и аварийно-восстановительных работ</w:t>
      </w:r>
    </w:p>
    <w:p w:rsidR="005A73C5" w:rsidRDefault="00C06F4E">
      <w:pPr>
        <w:ind w:firstLine="720"/>
        <w:jc w:val="both"/>
        <w:rPr>
          <w:rFonts w:ascii="Times New Roman" w:hAnsi="Times New Roman" w:cs="Times New Roman"/>
          <w:b/>
          <w:lang w:eastAsia="en-US"/>
        </w:rPr>
      </w:pPr>
      <w:r>
        <w:rPr>
          <w:rFonts w:ascii="Times New Roman" w:hAnsi="Times New Roman" w:cs="Times New Roman"/>
          <w:b/>
          <w:lang w:eastAsia="en-US"/>
        </w:rPr>
        <w:t>3. Целевой показатель документа</w:t>
      </w:r>
    </w:p>
    <w:p w:rsidR="005A73C5" w:rsidRDefault="00C06F4E">
      <w:pPr>
        <w:ind w:firstLine="720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Настоящий порядок предназначен для использования работниками филиалов ОАО «ФСК ЕЭС» - МЭС Северо-Запада, Ленинградского ПМЭС, Выборгского ПМЭС, Новгородского ПМЭС, Брянского ПМЭС, Северного ПМЭС, Карельского ПМЭС при организации электроснабжения подрядных организаций.</w:t>
      </w:r>
    </w:p>
    <w:p w:rsidR="005A73C5" w:rsidRDefault="00C06F4E">
      <w:pPr>
        <w:ind w:firstLine="708"/>
        <w:jc w:val="both"/>
        <w:rPr>
          <w:rFonts w:ascii="Times New Roman" w:hAnsi="Times New Roman" w:cs="Times New Roman"/>
          <w:b/>
          <w:lang w:eastAsia="en-US"/>
        </w:rPr>
      </w:pPr>
      <w:r>
        <w:rPr>
          <w:rFonts w:ascii="Times New Roman" w:hAnsi="Times New Roman" w:cs="Times New Roman"/>
          <w:b/>
          <w:lang w:eastAsia="en-US"/>
        </w:rPr>
        <w:t>4. Ответственность за разработку документа</w:t>
      </w:r>
    </w:p>
    <w:p w:rsidR="005A73C5" w:rsidRDefault="00C06F4E">
      <w:pPr>
        <w:ind w:firstLine="708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Ответственным за разработку и актуализацию настоящего Порядка является Служба оказания услуг по передаче электроэнергии МЭС Северо-Запада.</w:t>
      </w:r>
    </w:p>
    <w:p w:rsidR="005A73C5" w:rsidRDefault="00C06F4E">
      <w:pPr>
        <w:ind w:firstLine="709"/>
        <w:jc w:val="both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5. Принятые сокращения </w:t>
      </w:r>
    </w:p>
    <w:tbl>
      <w:tblPr>
        <w:tblW w:w="49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207"/>
        <w:gridCol w:w="7184"/>
      </w:tblGrid>
      <w:tr w:rsidR="005A73C5"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3C5" w:rsidRDefault="00C06F4E">
            <w:pPr>
              <w:tabs>
                <w:tab w:val="left" w:pos="0"/>
              </w:tabs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АРБП</w:t>
            </w:r>
          </w:p>
        </w:tc>
        <w:tc>
          <w:tcPr>
            <w:tcW w:w="3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3C5" w:rsidRDefault="00C06F4E">
            <w:pPr>
              <w:tabs>
                <w:tab w:val="left" w:pos="0"/>
              </w:tabs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Акт разграничения балансовой принадлежности электрических сетей (электроустановок) - документ, определяющий границы балансовой принадлежности</w:t>
            </w:r>
          </w:p>
        </w:tc>
      </w:tr>
      <w:tr w:rsidR="005A73C5"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3C5" w:rsidRDefault="00C06F4E">
            <w:pPr>
              <w:tabs>
                <w:tab w:val="left" w:pos="0"/>
              </w:tabs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АРЭО</w:t>
            </w:r>
          </w:p>
        </w:tc>
        <w:tc>
          <w:tcPr>
            <w:tcW w:w="3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3C5" w:rsidRDefault="00C06F4E">
            <w:pPr>
              <w:tabs>
                <w:tab w:val="left" w:pos="0"/>
              </w:tabs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Акт разграничения эксплуатационной ответственности - документ, составленный сетевой организацией и потребителем услуг по передаче электрической энергии, определяющий границы ответственности сторон за эксплуатацию соответствующих энергопринимающих устройств и объектов электросетевого хозяйства</w:t>
            </w:r>
          </w:p>
        </w:tc>
      </w:tr>
      <w:tr w:rsidR="005A73C5"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3C5" w:rsidRDefault="00C06F4E">
            <w:pPr>
              <w:tabs>
                <w:tab w:val="left" w:pos="0"/>
              </w:tabs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ДВКР</w:t>
            </w:r>
          </w:p>
        </w:tc>
        <w:tc>
          <w:tcPr>
            <w:tcW w:w="3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3C5" w:rsidRDefault="00C06F4E">
            <w:pPr>
              <w:tabs>
                <w:tab w:val="left" w:pos="0"/>
              </w:tabs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Департамент взаимодействия с клиентами и рынком </w:t>
            </w:r>
          </w:p>
        </w:tc>
      </w:tr>
      <w:tr w:rsidR="005A73C5"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3C5" w:rsidRDefault="00C06F4E">
            <w:pPr>
              <w:tabs>
                <w:tab w:val="left" w:pos="0"/>
              </w:tabs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ДУиО</w:t>
            </w:r>
          </w:p>
        </w:tc>
        <w:tc>
          <w:tcPr>
            <w:tcW w:w="3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3C5" w:rsidRDefault="00C06F4E">
            <w:pPr>
              <w:tabs>
                <w:tab w:val="left" w:pos="0"/>
              </w:tabs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Департамент учета и отчетности</w:t>
            </w:r>
          </w:p>
        </w:tc>
      </w:tr>
      <w:tr w:rsidR="005A73C5"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3C5" w:rsidRDefault="00C06F4E">
            <w:pPr>
              <w:tabs>
                <w:tab w:val="left" w:pos="0"/>
              </w:tabs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Договор подряда</w:t>
            </w:r>
          </w:p>
        </w:tc>
        <w:tc>
          <w:tcPr>
            <w:tcW w:w="3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3C5" w:rsidRDefault="00C06F4E">
            <w:pPr>
              <w:tabs>
                <w:tab w:val="left" w:pos="0"/>
              </w:tabs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Соглашение, в соответствие с которым одна сторона (подрядчик) обязуется выполнить по заданию другой стороны (заказчика) работу по реконструкции строительству объектов ОАО «ФСК ЕЭС». </w:t>
            </w:r>
          </w:p>
        </w:tc>
      </w:tr>
      <w:tr w:rsidR="005A73C5"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3C5" w:rsidRDefault="00C06F4E">
            <w:pPr>
              <w:tabs>
                <w:tab w:val="left" w:pos="0"/>
              </w:tabs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ИА ФСК</w:t>
            </w:r>
          </w:p>
        </w:tc>
        <w:tc>
          <w:tcPr>
            <w:tcW w:w="3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3C5" w:rsidRDefault="00C06F4E">
            <w:pPr>
              <w:tabs>
                <w:tab w:val="left" w:pos="0"/>
              </w:tabs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исполнительный аппарат ОАО «ФСК ЕЭС» </w:t>
            </w:r>
          </w:p>
        </w:tc>
      </w:tr>
      <w:tr w:rsidR="005A73C5"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3C5" w:rsidRDefault="00C06F4E">
            <w:pPr>
              <w:tabs>
                <w:tab w:val="left" w:pos="0"/>
              </w:tabs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МЭС Северо-Запада</w:t>
            </w:r>
          </w:p>
        </w:tc>
        <w:tc>
          <w:tcPr>
            <w:tcW w:w="3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3C5" w:rsidRDefault="00C06F4E">
            <w:pPr>
              <w:tabs>
                <w:tab w:val="left" w:pos="0"/>
              </w:tabs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Филиал ОАО «ФСК ЕЭС» - Магистральные электрические сети Северо-Запада</w:t>
            </w:r>
          </w:p>
        </w:tc>
      </w:tr>
      <w:tr w:rsidR="005A73C5"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3C5" w:rsidRDefault="00C06F4E">
            <w:pPr>
              <w:tabs>
                <w:tab w:val="left" w:pos="0"/>
              </w:tabs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ПМЭС</w:t>
            </w:r>
          </w:p>
        </w:tc>
        <w:tc>
          <w:tcPr>
            <w:tcW w:w="3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3C5" w:rsidRDefault="00C06F4E">
            <w:pPr>
              <w:tabs>
                <w:tab w:val="left" w:pos="0"/>
              </w:tabs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Филиал ОАО «ФСК ЕЭС» - Ленинградское предприятие МЭС Северо-Запада, Выборгское предприятие МЭС Северо-Запада, Новгородское предприятие МЭС Северо-Запада, Брянское предприятие МЭС Северо-Запада, Северное предприятие МЭС Северо-Запада и Карельское предприятие МЭС Северо-Запада</w:t>
            </w:r>
          </w:p>
        </w:tc>
      </w:tr>
      <w:tr w:rsidR="005A73C5"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3C5" w:rsidRDefault="00C06F4E">
            <w:pPr>
              <w:tabs>
                <w:tab w:val="left" w:pos="0"/>
              </w:tabs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ТСО</w:t>
            </w:r>
          </w:p>
        </w:tc>
        <w:tc>
          <w:tcPr>
            <w:tcW w:w="3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3C5" w:rsidRDefault="00C06F4E">
            <w:pPr>
              <w:tabs>
                <w:tab w:val="left" w:pos="0"/>
              </w:tabs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Территориальная сетевая организация</w:t>
            </w:r>
          </w:p>
        </w:tc>
      </w:tr>
      <w:tr w:rsidR="005A73C5">
        <w:trPr>
          <w:trHeight w:val="1793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3C5" w:rsidRDefault="00C06F4E">
            <w:pPr>
              <w:tabs>
                <w:tab w:val="left" w:pos="0"/>
              </w:tabs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СОУПЭ МЭС Северо-Запада</w:t>
            </w:r>
          </w:p>
        </w:tc>
        <w:tc>
          <w:tcPr>
            <w:tcW w:w="3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3C5" w:rsidRDefault="00C06F4E">
            <w:pPr>
              <w:tabs>
                <w:tab w:val="left" w:pos="0"/>
              </w:tabs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Служба оказания услуг по передаче электроэнергии МЭС Северо-Запада, выполняющая функции достоверизации данных коммерческого учета и расчета балансов электроэнергии, формирования актов учета перетоков (в т.ч. интегральных и сводных), регистрационных и отчетных документов и электронных форм для работы ОАО «ФСК ЕЭС» на ОРЭМ, а также в соответствии с организационной структурой МЭС, выполняющие функции оформления (актуализации) приложений к договорам оказания услуг по передаче электроэнергии (Договоры), взаимодействия с контрагентами по Договорам и контроля исполнения Договоров</w:t>
            </w:r>
          </w:p>
        </w:tc>
      </w:tr>
      <w:tr w:rsidR="005A73C5">
        <w:trPr>
          <w:trHeight w:val="791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3C5" w:rsidRDefault="00C06F4E">
            <w:pPr>
              <w:tabs>
                <w:tab w:val="left" w:pos="0"/>
              </w:tabs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ЦИУС Северо-Запада</w:t>
            </w:r>
          </w:p>
        </w:tc>
        <w:tc>
          <w:tcPr>
            <w:tcW w:w="3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3C5" w:rsidRDefault="00C06F4E">
            <w:pPr>
              <w:tabs>
                <w:tab w:val="left" w:pos="0"/>
              </w:tabs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Филиал ОАО «ЦИУС ЕЭС» - Центр инжиниринга и управления строительством Северо-Запада</w:t>
            </w:r>
          </w:p>
        </w:tc>
      </w:tr>
    </w:tbl>
    <w:p w:rsidR="005A73C5" w:rsidRDefault="00C06F4E">
      <w:pPr>
        <w:ind w:firstLine="709"/>
        <w:jc w:val="both"/>
        <w:rPr>
          <w:rFonts w:ascii="Times New Roman" w:hAnsi="Times New Roman" w:cs="Times New Roman"/>
          <w:b/>
          <w:lang w:eastAsia="en-US"/>
        </w:rPr>
      </w:pPr>
      <w:r>
        <w:rPr>
          <w:rFonts w:ascii="Times New Roman" w:hAnsi="Times New Roman" w:cs="Times New Roman"/>
          <w:b/>
          <w:lang w:eastAsia="en-US"/>
        </w:rPr>
        <w:t>6. Общие положения</w:t>
      </w:r>
    </w:p>
    <w:p w:rsidR="005A73C5" w:rsidRDefault="00C06F4E">
      <w:pPr>
        <w:ind w:firstLine="709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Между подрядной организацией и МЭС Северо-Запада (ЦИУС Северо-Запада) заключается договор подряда на выполнение работ по реконструкции, строительству объектов электросетевого хозяйства, ТОиР ОАО «ФСК ЕЭС» в соответствии с типовой формой, утвержденной распоряжением ОАО «ФСК ЕЭС» от </w:t>
      </w:r>
      <w:r>
        <w:rPr>
          <w:rFonts w:ascii="Times New Roman" w:hAnsi="Times New Roman" w:cs="Times New Roman"/>
          <w:lang w:eastAsia="en-US"/>
        </w:rPr>
        <w:lastRenderedPageBreak/>
        <w:t>09.03.2011 № 150р «Об утверждении типовой формы договора комплексного подряда.</w:t>
      </w:r>
    </w:p>
    <w:p w:rsidR="005A73C5" w:rsidRDefault="00C06F4E">
      <w:pPr>
        <w:ind w:firstLine="709"/>
        <w:jc w:val="both"/>
        <w:rPr>
          <w:rFonts w:ascii="Times New Roman" w:hAnsi="Times New Roman" w:cs="Times New Roman"/>
          <w:b/>
          <w:lang w:eastAsia="en-US"/>
        </w:rPr>
      </w:pPr>
      <w:r>
        <w:rPr>
          <w:rFonts w:ascii="Times New Roman" w:hAnsi="Times New Roman" w:cs="Times New Roman"/>
          <w:b/>
          <w:lang w:eastAsia="en-US"/>
        </w:rPr>
        <w:t>7. Способы обеспечения электроснабжения.</w:t>
      </w:r>
    </w:p>
    <w:p w:rsidR="005A73C5" w:rsidRDefault="00C06F4E">
      <w:pPr>
        <w:ind w:firstLine="709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7.1. Подрядными организациями от внешних электрических сетей (ТСО).</w:t>
      </w:r>
    </w:p>
    <w:p w:rsidR="005A73C5" w:rsidRDefault="00C06F4E">
      <w:pPr>
        <w:ind w:firstLine="709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7.2. Подрядными организациями от автономных источников электроснабжения.</w:t>
      </w:r>
    </w:p>
    <w:p w:rsidR="005A73C5" w:rsidRDefault="00C06F4E">
      <w:pPr>
        <w:ind w:firstLine="709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7.3. От объектов электросетевого хозяйства ОАО «ФСК ЕЭС».</w:t>
      </w:r>
    </w:p>
    <w:p w:rsidR="005A73C5" w:rsidRDefault="00C06F4E">
      <w:pPr>
        <w:ind w:firstLine="709"/>
        <w:jc w:val="both"/>
        <w:rPr>
          <w:rFonts w:ascii="Times New Roman" w:hAnsi="Times New Roman" w:cs="Times New Roman"/>
          <w:b/>
          <w:lang w:eastAsia="en-US"/>
        </w:rPr>
      </w:pPr>
      <w:r>
        <w:rPr>
          <w:rFonts w:ascii="Times New Roman" w:hAnsi="Times New Roman" w:cs="Times New Roman"/>
          <w:b/>
          <w:lang w:eastAsia="en-US"/>
        </w:rPr>
        <w:t>8. Условия обеспечения электроснабжения подрядных организаций от внешних электрических сетей (ТСО).</w:t>
      </w:r>
    </w:p>
    <w:p w:rsidR="005A73C5" w:rsidRDefault="00C06F4E">
      <w:pPr>
        <w:ind w:firstLine="709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8.1. Временное устройство системы электроснабжения подрядной организации определяется в соответствии с условиями договора подряда и осуществляется подрядной организацией от внешних электрических сетей (ТСО).</w:t>
      </w:r>
    </w:p>
    <w:p w:rsidR="005A73C5" w:rsidRDefault="00C06F4E">
      <w:pPr>
        <w:ind w:firstLine="709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8.2. Весь комплекс мероприятий по временному электроснабжению на период выполнения работ по реконструкции, строительству подрядная организация осуществляет самостоятельно. </w:t>
      </w:r>
    </w:p>
    <w:p w:rsidR="005A73C5" w:rsidRDefault="00C06F4E">
      <w:pPr>
        <w:ind w:firstLine="709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8.3. Оформление договорных отношений в целях электроснабжения осуществляется подрядной организацией самостоятельно.</w:t>
      </w:r>
    </w:p>
    <w:p w:rsidR="005A73C5" w:rsidRDefault="00C06F4E">
      <w:pPr>
        <w:ind w:firstLine="709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8.4. Затраты по возведению временной системы электроснабжения и затраты на покупку электроэнергии относятся на затраты подрядных работ в составе накладных расходов.</w:t>
      </w:r>
    </w:p>
    <w:p w:rsidR="005A73C5" w:rsidRDefault="00C06F4E">
      <w:pPr>
        <w:ind w:firstLine="709"/>
        <w:jc w:val="both"/>
        <w:rPr>
          <w:rFonts w:ascii="Times New Roman" w:hAnsi="Times New Roman" w:cs="Times New Roman"/>
          <w:b/>
          <w:lang w:eastAsia="en-US"/>
        </w:rPr>
      </w:pPr>
      <w:r>
        <w:rPr>
          <w:rFonts w:ascii="Times New Roman" w:hAnsi="Times New Roman" w:cs="Times New Roman"/>
          <w:b/>
          <w:lang w:eastAsia="en-US"/>
        </w:rPr>
        <w:t>9. Условия обеспечения электроснабжения подрядных организаций от автономных источников электроснабжения.</w:t>
      </w:r>
    </w:p>
    <w:p w:rsidR="005A73C5" w:rsidRDefault="00C06F4E">
      <w:pPr>
        <w:ind w:firstLine="709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9.1. При отсутствии у подрядной организации возможности подключения к сетям ТСО (в виду удаленности или труднодоступности объекта ОАО «ФСК ЕЭС») подрядная организация самостоятельно обеспечивает энергоснабжение строительной площадки от автономных источников электроснабжения.</w:t>
      </w:r>
    </w:p>
    <w:p w:rsidR="005A73C5" w:rsidRDefault="00C06F4E">
      <w:pPr>
        <w:ind w:firstLine="709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9.2. Для установки автономного источника электроснабжения подрядная организация с соблюдением всех технических требований разрабатывает и согласовывает с ПМЭС документацию, необходимую для обеспечения электроснабжения.</w:t>
      </w:r>
    </w:p>
    <w:p w:rsidR="005A73C5" w:rsidRDefault="00C06F4E">
      <w:pPr>
        <w:ind w:firstLine="709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9.3. После завершения работ по созданию силами подрядной организации системы электроснабжения распоряжением главного инженера ПМЭС создается комиссия по вводу ее в эксплуатацию.</w:t>
      </w:r>
    </w:p>
    <w:p w:rsidR="005A73C5" w:rsidRDefault="00C06F4E">
      <w:pPr>
        <w:ind w:firstLine="709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9.4. Допуск к работе системы электроснабжения осуществляется на основании положительного решения комиссии.</w:t>
      </w:r>
    </w:p>
    <w:p w:rsidR="005A73C5" w:rsidRDefault="00C06F4E">
      <w:pPr>
        <w:ind w:firstLine="709"/>
        <w:jc w:val="both"/>
        <w:rPr>
          <w:rFonts w:ascii="Times New Roman" w:hAnsi="Times New Roman" w:cs="Times New Roman"/>
          <w:b/>
          <w:lang w:eastAsia="en-US"/>
        </w:rPr>
      </w:pPr>
      <w:r>
        <w:rPr>
          <w:rFonts w:ascii="Times New Roman" w:hAnsi="Times New Roman" w:cs="Times New Roman"/>
          <w:b/>
          <w:lang w:eastAsia="en-US"/>
        </w:rPr>
        <w:t>10. Обеспечение электроснабжения подрядной организации от объектов электросетевого хозяйства ОАО «ФСК ЕЭС».</w:t>
      </w:r>
    </w:p>
    <w:p w:rsidR="005A73C5" w:rsidRDefault="00C06F4E">
      <w:pPr>
        <w:ind w:firstLine="709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10.1. В случае невозможности электроснабжения подрядной организации от внешних электрических сетей (ТСО) или автономных источников электроснабжения, ПМЭС обеспечивает временную подводку сетей электроснабжения и предоставляет подрядной организации точки подключения к своим сетям 0,4 кВ на период действия договора подряда в следующем порядке (указанный порядок закрепляется в договоре подряда):</w:t>
      </w:r>
    </w:p>
    <w:p w:rsidR="005A73C5" w:rsidRDefault="00C06F4E">
      <w:pPr>
        <w:ind w:firstLine="709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10.1.1. Подрядная организация направляет в ПМЭС обоснованные пояснения о невозможности электроснабжения от внешних электрических сетей (ТСО) или автономных источников электроснабжения, а также заявку с указанием максимальной потребляемой мощности на выдачу технических требований (далее – ТТ) (Приложение 1) и гарантийное письмо об оплате электроэнергии (Приложение 6) в течение 5 рабочих дней с момента подписания договора подряда».</w:t>
      </w:r>
    </w:p>
    <w:p w:rsidR="005A73C5" w:rsidRDefault="00C06F4E">
      <w:pPr>
        <w:ind w:firstLine="709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10.1.2. ПМЭС, после получения заявки, в течение 5 рабочих дней разрабатывает проект технических требований (Приложение 2) на обеспечение временной подводки сетей энергоснабжения подрядной организации к объектам электросетевого хозяйства ПАО «ФСК ЕЭС» с обязательной организацией учета потребляемой электроэнергии, посредством установки приборов учета электроэнергии и направляет официальным письмом в МЭС Северо-Запада на имя директора по развитию сети МЭС Северо-Запада».</w:t>
      </w:r>
    </w:p>
    <w:p w:rsidR="005A73C5" w:rsidRDefault="00C06F4E">
      <w:pPr>
        <w:ind w:firstLine="709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10.1.4. ПМЭС, в течение 2 рабочих дней, корректирует проект ТТ по замечаниям и направляет ТТ на согласование в МЭС Северо-Запада».</w:t>
      </w:r>
    </w:p>
    <w:p w:rsidR="005A73C5" w:rsidRDefault="00C06F4E">
      <w:pPr>
        <w:ind w:firstLine="709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10.1.5. После утверждения ТТ заместителем директора - главным инженером ПМЭС, ПМЭС направляет один экземпляр оригинала ТТ в адрес подрядной организации, копию на директора по развитию сети МЭС Северо-Запада».</w:t>
      </w:r>
    </w:p>
    <w:p w:rsidR="005A73C5" w:rsidRDefault="00C06F4E">
      <w:pPr>
        <w:ind w:firstLine="709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10.1.6. На основании утверждённых ПМЭС и согласованных МЭС Северо-Запада технических требований подрядная организация в течение 5 рабочих дней разрабатывает проект временного электроснабжения строительной площадки от объектов электросетевого хозяйства ПАО «ФСК ЕЭС» и направляет на согласование в ПМЭС». </w:t>
      </w:r>
    </w:p>
    <w:p w:rsidR="005A73C5" w:rsidRDefault="00C06F4E">
      <w:pPr>
        <w:ind w:firstLine="709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10.1.7. Проект временного электроснабжения строительной площадки от объектов электросетевого хозяйства ОАО «ФСК ЕЭС» утверждается главным инженером ПМЭС.</w:t>
      </w:r>
    </w:p>
    <w:p w:rsidR="005A73C5" w:rsidRDefault="00C06F4E">
      <w:pPr>
        <w:ind w:firstLine="709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10.1.8. Согласованный ПМЭС проект временного электроснабжения строительной площадки от СН направляется в адрес подрядной организации».</w:t>
      </w:r>
    </w:p>
    <w:p w:rsidR="005A73C5" w:rsidRDefault="00C06F4E">
      <w:pPr>
        <w:ind w:firstLine="709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10.1.9. ПМЭС предоставляет в МЭС Северо-Запада информацию необходимую для оформления проекта АРБП».</w:t>
      </w:r>
    </w:p>
    <w:p w:rsidR="005A73C5" w:rsidRDefault="00C06F4E">
      <w:pPr>
        <w:ind w:firstLine="709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10.1.10. Допуск в работу системы электроснабжения подрядной организации осуществляется после получения положительного заключения комиссии ПМЭС и при необходимости получения разрешения Ростехнадзора на допуск в эксплуатацию электроустановок.</w:t>
      </w:r>
    </w:p>
    <w:p w:rsidR="005A73C5" w:rsidRDefault="00C06F4E">
      <w:pPr>
        <w:ind w:firstLine="709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lastRenderedPageBreak/>
        <w:t>10.1.11. Учет электрической энергии, расчеты за оказанные услуги по передаче электрической энергии, расчеты за потребленную электроэнергию осуществляется в соответствии с условиями договора оказания услуг по передаче электрической энергии, заключенного ОАО «ФСК ЕЭС» с подрядчиком или с энергосбытовой организацией в интересах подрядчика и договора купли-продажи электрической энергии (мощности) с энергосбытовой организацией.</w:t>
      </w:r>
    </w:p>
    <w:p w:rsidR="005A73C5" w:rsidRDefault="00C06F4E">
      <w:pPr>
        <w:ind w:firstLine="709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10.1.12. После получения подрядной организацией положительного заключения комиссии ПМЭС и при необходимости Ростехнадзора, главный инженер ПМЭС оформляет с подрядной организацией Акт о выполнении технических требований и  акт допуска приборов учета далее структурное подразделение СОУПЭ МЭС Северо-Запада оформляет с подрядной организацией АРБП и АРЭО, на основании которых подрядная организация получает разрешение на эксплуатацию электроустановок подрядчика на территории подстанции на период выполнения работ». (Приложения 3, 4, 5).</w:t>
      </w:r>
    </w:p>
    <w:p w:rsidR="005A73C5" w:rsidRDefault="00C06F4E">
      <w:pPr>
        <w:ind w:firstLine="709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10.1.13. Для энергоснабжения подрядной организации оформляются  договорные отношения в соответствии с законодательством Российской Федерации об электроэнергетике (заключение подрядчиком договора купли-продажи электрической энергии (мощности) с энергосбытовой организацией и договора оказания услуг по передаче электрической энергии с ОАО «ФСК ЕЭС», либо заключение подрядчиком договора энергоснабжения с энергосбытовой организацией и, соответственно, заключение данной энергосбытовой организацией договора оказания услуг по передаче электрической энергии с ОАО «ФСК ЕЭС»)».</w:t>
      </w:r>
    </w:p>
    <w:p w:rsidR="005A73C5" w:rsidRDefault="00C06F4E">
      <w:pPr>
        <w:ind w:firstLine="709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10.1.14. После выполнения мероприятий, указанных в пункте 10.1.9 - 10.1.13 настоящего Порядка и направления копий приложений №1-6 в МЭС Северо-Запада на имя директора по развитию сети МЭС Северо-Запада, главный инженер ПМЭС издает распоряжение о включении электроустановок подрядчика в работу (подача напряжения осуществляется не ранее момента начала исполнения обязательств ПАО «ФСК ЕЭС» по передаче электрической энергии, определенного в договоре оказания услуг по передаче электрической энергии, заключенном ПАО «ФСК ЕЭС» с подрядчиком или с энергосбытовой организацией в интересах подрядчика)».</w:t>
      </w:r>
    </w:p>
    <w:p w:rsidR="005A73C5" w:rsidRDefault="00C06F4E">
      <w:pPr>
        <w:ind w:firstLine="709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10.1.15. Контроль оформления договорных отношений, предусмотренных п. 10.1.10 и принятие системы учета для осуществления взаиморасчетов осуществляется СОУПЭ МЭС Северо-Запада.</w:t>
      </w:r>
    </w:p>
    <w:p w:rsidR="005A73C5" w:rsidRDefault="00C06F4E">
      <w:pPr>
        <w:ind w:firstLine="709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10.1.16 Учет электрической энергии, расчеты за оказанные услуги по передаче электрической энергии, расчеты за потребленную электроэнергию осуществляется в соответствии с условиями договора оказания услуг по передаче электрической энергии, заключенного ОАО «ФСК ЕЭС» с подрядчиком или с энергосбытовой организацией в интересах подрядчика и договора купли-продажи электрической энергии (мощности) с энергосбытовой организацией.</w:t>
      </w:r>
    </w:p>
    <w:p w:rsidR="005A73C5" w:rsidRDefault="00C06F4E">
      <w:pPr>
        <w:ind w:firstLine="709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10.2. В случае если договор оказания услуг по передаче электрической энергии, заключенный ОАО «ФСК ЕЭС» с подрядчиком или с энергосбытовой организацией в интересах подрядчика и договор купли-продажи электрической энергии (мощности) с энергосбытовой организацией, не вступил в силу в связи с невыполненными отлагательными условиями данного договора, то стоимость фактически потребленной электроэнергии подрядными организациями и стоимость услуг инфраструктурных организаций определяется в соответствии с действующим законодательством:</w:t>
      </w:r>
    </w:p>
    <w:p w:rsidR="005A73C5" w:rsidRDefault="00C06F4E">
      <w:pPr>
        <w:ind w:firstLine="709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10.2.1. ПМЭС оформляет и подписывает у подрядной организации акт о бездоговорном потреблении электрической энергии и акт фиксации величины максимальной мощности за расчетный месяц и направляют их в СОУПЭ в срок до 8 числа месяца, следующего за отчетным.</w:t>
      </w:r>
    </w:p>
    <w:p w:rsidR="005A73C5" w:rsidRDefault="00C06F4E">
      <w:pPr>
        <w:ind w:firstLine="709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СОУПЭ МЭС Северо-Запада организует подписание актов со стороны МЭС Северо-Запада направляет их в ДВКР в срок до 10 числа месяца, следующего за отчетным.</w:t>
      </w:r>
    </w:p>
    <w:p w:rsidR="005A73C5" w:rsidRDefault="00C06F4E">
      <w:pPr>
        <w:ind w:firstLine="709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10.2.2. ДВКР на основании сведений актов, цены на покупку электроэнергии и тарифов на услуги инфраструктурных организаций оформляет счет для оплаты стоимости электрической энергии в объеме бездоговорного потребления, который должен содержать расчет стоимости бездоговорного потребления и расчет стоимости услуг инфраструктурных организаций и направляет его лицу, осуществившему бездоговорное потребление, способом, позволяющим подтвердить факт получения, вместе </w:t>
      </w:r>
      <w:r>
        <w:rPr>
          <w:rFonts w:ascii="Times New Roman" w:hAnsi="Times New Roman" w:cs="Times New Roman"/>
          <w:lang w:val="en-US" w:eastAsia="en-US"/>
        </w:rPr>
        <w:t>c</w:t>
      </w:r>
      <w:r>
        <w:rPr>
          <w:rFonts w:ascii="Times New Roman" w:hAnsi="Times New Roman" w:cs="Times New Roman"/>
          <w:lang w:eastAsia="en-US"/>
        </w:rPr>
        <w:t xml:space="preserve"> актом о неучтенном потреблении электрической энергии.</w:t>
      </w:r>
    </w:p>
    <w:p w:rsidR="005A73C5" w:rsidRDefault="00C06F4E">
      <w:pPr>
        <w:ind w:firstLine="709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10.2.3. Подрядная организация, осуществившая бездоговорное потребление, оплачивает счет для оплаты стоимости электрической энергии в объеме бездоговорного потребления в течение 10 дней со дня получения счета.</w:t>
      </w:r>
    </w:p>
    <w:p w:rsidR="005A73C5" w:rsidRDefault="00C06F4E">
      <w:pPr>
        <w:ind w:firstLine="709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10.2.4. ДУиО на основании представленного ДВКР акта о бездоговорном потреблении электрической энергии оформляет счет-фактуру и представляет их в ДВКР. ДВКР направляет подрядной организации комплект первичных документов (акты о бездоговорном потреблении электрической энергии и счет-фактуру за расчетный месяц).</w:t>
      </w:r>
    </w:p>
    <w:p w:rsidR="005A73C5" w:rsidRDefault="00C06F4E">
      <w:pPr>
        <w:ind w:firstLine="709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10.3. Условия по ликвидации временной подводки сетей энергоснабжения определяются соглашением сторон.</w:t>
      </w:r>
    </w:p>
    <w:p w:rsidR="005A73C5" w:rsidRDefault="00C06F4E">
      <w:pPr>
        <w:ind w:firstLine="709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10.4. При завершении выполнения работ по реконструкции и строительству предусмотренных договором подряда ПМЭС в течении трех рабочих дней уведомляет МЭС Северо-Запада о ликвидации временной подводки сетей энергоснабжения.</w:t>
      </w:r>
    </w:p>
    <w:p w:rsidR="005A73C5" w:rsidRDefault="005A73C5">
      <w:pPr>
        <w:widowControl/>
        <w:spacing w:line="276" w:lineRule="auto"/>
        <w:rPr>
          <w:sz w:val="26"/>
          <w:szCs w:val="26"/>
          <w:lang w:eastAsia="en-US"/>
        </w:rPr>
        <w:sectPr w:rsidR="005A73C5">
          <w:pgSz w:w="11906" w:h="16838"/>
          <w:pgMar w:top="1418" w:right="709" w:bottom="1134" w:left="1701" w:header="709" w:footer="709" w:gutter="0"/>
          <w:cols w:space="720"/>
          <w:docGrid w:linePitch="360"/>
        </w:sectPr>
      </w:pPr>
    </w:p>
    <w:p w:rsidR="005A73C5" w:rsidRDefault="00C06F4E">
      <w:pPr>
        <w:spacing w:line="276" w:lineRule="auto"/>
        <w:ind w:left="793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1</w:t>
      </w:r>
    </w:p>
    <w:p w:rsidR="005A73C5" w:rsidRDefault="00C06F4E">
      <w:pPr>
        <w:spacing w:line="276" w:lineRule="auto"/>
        <w:ind w:left="793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Порядку</w:t>
      </w:r>
    </w:p>
    <w:p w:rsidR="005A73C5" w:rsidRDefault="005A73C5">
      <w:pPr>
        <w:spacing w:after="200" w:line="276" w:lineRule="auto"/>
        <w:ind w:left="382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5A73C5" w:rsidRDefault="00C06F4E">
      <w:pPr>
        <w:spacing w:after="200" w:line="276" w:lineRule="auto"/>
        <w:ind w:left="3828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Заместителю директора – главному инженеру </w:t>
      </w:r>
    </w:p>
    <w:p w:rsidR="005A73C5" w:rsidRDefault="00C06F4E">
      <w:pPr>
        <w:spacing w:after="200" w:line="276" w:lineRule="auto"/>
        <w:ind w:left="3828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Филиала ПАО «ФСК ЕЭС» -_____ПМЭС</w:t>
      </w:r>
    </w:p>
    <w:p w:rsidR="005A73C5" w:rsidRDefault="005A73C5">
      <w:pPr>
        <w:spacing w:after="200" w:line="276" w:lineRule="auto"/>
        <w:ind w:left="3828"/>
        <w:rPr>
          <w:rFonts w:ascii="Times New Roman" w:hAnsi="Times New Roman" w:cs="Times New Roman"/>
          <w:sz w:val="28"/>
          <w:szCs w:val="28"/>
          <w:lang w:eastAsia="en-US"/>
        </w:rPr>
      </w:pPr>
    </w:p>
    <w:p w:rsidR="005A73C5" w:rsidRDefault="00C06F4E">
      <w:pPr>
        <w:spacing w:after="200" w:line="276" w:lineRule="auto"/>
        <w:ind w:firstLine="708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Согласно Договора № ___ от ___________ для проведения _________ работ на ПС _______, прошу Вас обеспечить временное электроснабжение технологического оборудования ООО ________</w:t>
      </w:r>
    </w:p>
    <w:p w:rsidR="005A73C5" w:rsidRDefault="00C06F4E">
      <w:pPr>
        <w:widowControl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Максимальная потребляемая мощность - ____</w:t>
      </w:r>
    </w:p>
    <w:p w:rsidR="005A73C5" w:rsidRDefault="00C06F4E">
      <w:pPr>
        <w:widowControl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Нагрузка трехфазная – 380 В;</w:t>
      </w:r>
    </w:p>
    <w:p w:rsidR="005A73C5" w:rsidRDefault="00C06F4E">
      <w:pPr>
        <w:widowControl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Перечень электроприемников: _______</w:t>
      </w:r>
    </w:p>
    <w:p w:rsidR="005A73C5" w:rsidRDefault="00C06F4E">
      <w:pPr>
        <w:widowControl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Период работ: _________</w:t>
      </w:r>
    </w:p>
    <w:p w:rsidR="005A73C5" w:rsidRDefault="00C06F4E">
      <w:pPr>
        <w:widowControl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Учет потребленной электроэнергии будет выполняться по</w:t>
      </w:r>
      <w:r>
        <w:rPr>
          <w:rFonts w:ascii="Times New Roman" w:hAnsi="Times New Roman" w:cs="Times New Roman"/>
          <w:sz w:val="28"/>
          <w:szCs w:val="28"/>
          <w:lang w:eastAsia="en-US"/>
        </w:rPr>
        <w:br/>
        <w:t>эл. счетчику.</w:t>
      </w:r>
    </w:p>
    <w:p w:rsidR="005A73C5" w:rsidRDefault="005A73C5">
      <w:pPr>
        <w:spacing w:after="200"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5A73C5" w:rsidRDefault="005A73C5">
      <w:pPr>
        <w:spacing w:after="200"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5A73C5" w:rsidRDefault="00C06F4E">
      <w:pPr>
        <w:spacing w:after="200"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Приложения: </w:t>
      </w:r>
    </w:p>
    <w:p w:rsidR="005A73C5" w:rsidRDefault="00C06F4E">
      <w:pPr>
        <w:widowControl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(Ответ от иных сетевых компаний о невозможности подключения к их сетям).</w:t>
      </w:r>
    </w:p>
    <w:p w:rsidR="005A73C5" w:rsidRDefault="00C06F4E">
      <w:pPr>
        <w:widowControl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Письмо о невозможности подключения от автономного источника электроснабжения</w:t>
      </w:r>
    </w:p>
    <w:p w:rsidR="005A73C5" w:rsidRDefault="005A73C5">
      <w:pPr>
        <w:spacing w:after="200"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5A73C5" w:rsidRDefault="00C06F4E">
      <w:pPr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Руководитель                 ___________       _________________________</w:t>
      </w:r>
    </w:p>
    <w:p w:rsidR="005A73C5" w:rsidRDefault="00C06F4E">
      <w:pPr>
        <w:spacing w:after="200" w:line="276" w:lineRule="auto"/>
        <w:rPr>
          <w:rFonts w:ascii="Times New Roman" w:hAnsi="Times New Roman" w:cs="Times New Roman"/>
          <w:szCs w:val="28"/>
          <w:lang w:eastAsia="en-US"/>
        </w:rPr>
      </w:pPr>
      <w:r>
        <w:rPr>
          <w:rFonts w:ascii="Times New Roman" w:hAnsi="Times New Roman" w:cs="Times New Roman"/>
          <w:szCs w:val="28"/>
          <w:lang w:eastAsia="en-US"/>
        </w:rPr>
        <w:t xml:space="preserve">                                                              (подпись)                        (расшифровка подписи)</w:t>
      </w:r>
    </w:p>
    <w:p w:rsidR="005A73C5" w:rsidRDefault="005A73C5">
      <w:pPr>
        <w:jc w:val="right"/>
        <w:rPr>
          <w:color w:val="000000"/>
          <w:sz w:val="28"/>
          <w:szCs w:val="28"/>
        </w:rPr>
      </w:pPr>
    </w:p>
    <w:p w:rsidR="005A73C5" w:rsidRDefault="005A73C5">
      <w:pPr>
        <w:jc w:val="right"/>
        <w:rPr>
          <w:color w:val="000000"/>
          <w:sz w:val="28"/>
          <w:szCs w:val="28"/>
        </w:rPr>
      </w:pPr>
    </w:p>
    <w:p w:rsidR="005A73C5" w:rsidRDefault="00C06F4E">
      <w:pPr>
        <w:spacing w:after="20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 w:clear="all"/>
      </w:r>
    </w:p>
    <w:p w:rsidR="005A73C5" w:rsidRDefault="00C06F4E">
      <w:pPr>
        <w:spacing w:line="276" w:lineRule="auto"/>
        <w:ind w:left="793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2</w:t>
      </w:r>
    </w:p>
    <w:p w:rsidR="005A73C5" w:rsidRDefault="00C06F4E">
      <w:pPr>
        <w:spacing w:line="276" w:lineRule="auto"/>
        <w:ind w:left="793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Порядку</w:t>
      </w:r>
    </w:p>
    <w:p w:rsidR="005A73C5" w:rsidRDefault="005A73C5">
      <w:pPr>
        <w:spacing w:after="200" w:line="276" w:lineRule="auto"/>
        <w:ind w:left="3827"/>
        <w:jc w:val="right"/>
        <w:rPr>
          <w:rFonts w:ascii="Times New Roman" w:hAnsi="Times New Roman" w:cs="Times New Roman"/>
          <w:i/>
          <w:sz w:val="28"/>
          <w:szCs w:val="28"/>
          <w:u w:val="single"/>
          <w:lang w:eastAsia="en-US"/>
        </w:rPr>
      </w:pPr>
    </w:p>
    <w:p w:rsidR="005A73C5" w:rsidRDefault="005A73C5">
      <w:pPr>
        <w:spacing w:after="200" w:line="276" w:lineRule="auto"/>
        <w:ind w:left="3827"/>
        <w:jc w:val="right"/>
        <w:rPr>
          <w:rFonts w:ascii="Times New Roman" w:hAnsi="Times New Roman" w:cs="Times New Roman"/>
          <w:i/>
          <w:sz w:val="28"/>
          <w:szCs w:val="28"/>
          <w:u w:val="single"/>
          <w:lang w:eastAsia="en-US"/>
        </w:rPr>
      </w:pPr>
    </w:p>
    <w:tbl>
      <w:tblPr>
        <w:tblW w:w="0" w:type="dxa"/>
        <w:jc w:val="center"/>
        <w:tblLayout w:type="fixed"/>
        <w:tblLook w:val="04A0" w:firstRow="1" w:lastRow="0" w:firstColumn="1" w:lastColumn="0" w:noHBand="0" w:noVBand="1"/>
      </w:tblPr>
      <w:tblGrid>
        <w:gridCol w:w="1863"/>
        <w:gridCol w:w="270"/>
        <w:gridCol w:w="2370"/>
        <w:gridCol w:w="850"/>
        <w:gridCol w:w="1309"/>
        <w:gridCol w:w="271"/>
        <w:gridCol w:w="2531"/>
      </w:tblGrid>
      <w:tr w:rsidR="005A73C5">
        <w:trPr>
          <w:trHeight w:val="2553"/>
          <w:jc w:val="center"/>
        </w:trPr>
        <w:tc>
          <w:tcPr>
            <w:tcW w:w="4503" w:type="dxa"/>
            <w:gridSpan w:val="3"/>
          </w:tcPr>
          <w:p w:rsidR="005A73C5" w:rsidRDefault="005A73C5">
            <w:pPr>
              <w:spacing w:line="264" w:lineRule="auto"/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</w:p>
        </w:tc>
        <w:tc>
          <w:tcPr>
            <w:tcW w:w="850" w:type="dxa"/>
          </w:tcPr>
          <w:p w:rsidR="005A73C5" w:rsidRDefault="005A73C5">
            <w:pPr>
              <w:spacing w:line="264" w:lineRule="auto"/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</w:p>
        </w:tc>
        <w:tc>
          <w:tcPr>
            <w:tcW w:w="4111" w:type="dxa"/>
            <w:gridSpan w:val="3"/>
          </w:tcPr>
          <w:p w:rsidR="005A73C5" w:rsidRDefault="00C06F4E">
            <w:pPr>
              <w:spacing w:line="264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7"/>
                <w:szCs w:val="27"/>
                <w:lang w:eastAsia="en-US"/>
              </w:rPr>
              <w:t>УТВЕРЖДАЮ:</w:t>
            </w:r>
          </w:p>
          <w:p w:rsidR="005A73C5" w:rsidRDefault="00C06F4E">
            <w:pPr>
              <w:spacing w:line="264" w:lineRule="auto"/>
              <w:rPr>
                <w:rFonts w:ascii="Times New Roman" w:hAnsi="Times New Roman" w:cs="Times New Roman"/>
                <w:spacing w:val="-6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 w:cs="Times New Roman"/>
                <w:spacing w:val="-6"/>
                <w:sz w:val="27"/>
                <w:szCs w:val="27"/>
                <w:lang w:eastAsia="en-US"/>
              </w:rPr>
              <w:t xml:space="preserve">Филиал ПАО «ФСК ЕЭС» - </w:t>
            </w:r>
          </w:p>
          <w:p w:rsidR="005A73C5" w:rsidRDefault="00C06F4E">
            <w:pPr>
              <w:spacing w:line="264" w:lineRule="auto"/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«наименование»</w:t>
            </w:r>
            <w:r>
              <w:rPr>
                <w:rFonts w:ascii="Times New Roman" w:hAnsi="Times New Roman" w:cs="Times New Roman"/>
                <w:spacing w:val="-6"/>
                <w:sz w:val="27"/>
                <w:szCs w:val="27"/>
                <w:lang w:eastAsia="en-US"/>
              </w:rPr>
              <w:t xml:space="preserve"> ПМЭС</w:t>
            </w:r>
            <w:r>
              <w:rPr>
                <w:rFonts w:ascii="Times New Roman" w:hAnsi="Times New Roman" w:cs="Times New Roman"/>
                <w:sz w:val="27"/>
                <w:szCs w:val="27"/>
                <w:lang w:eastAsia="en-US"/>
              </w:rPr>
              <w:t xml:space="preserve"> </w:t>
            </w:r>
          </w:p>
          <w:p w:rsidR="005A73C5" w:rsidRDefault="00C06F4E">
            <w:pPr>
              <w:spacing w:line="264" w:lineRule="auto"/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eastAsia="en-US"/>
              </w:rPr>
              <w:t>заместитель директора –</w:t>
            </w:r>
          </w:p>
          <w:p w:rsidR="005A73C5" w:rsidRDefault="00C06F4E">
            <w:pPr>
              <w:spacing w:line="264" w:lineRule="auto"/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eastAsia="en-US"/>
              </w:rPr>
              <w:t>главный инженер</w:t>
            </w:r>
          </w:p>
          <w:p w:rsidR="005A73C5" w:rsidRDefault="005A73C5">
            <w:pPr>
              <w:spacing w:line="264" w:lineRule="auto"/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</w:p>
          <w:p w:rsidR="005A73C5" w:rsidRDefault="00C06F4E">
            <w:pPr>
              <w:spacing w:line="276" w:lineRule="auto"/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eastAsia="en-US"/>
              </w:rPr>
              <w:t>_____________ _____________</w:t>
            </w:r>
          </w:p>
        </w:tc>
      </w:tr>
      <w:tr w:rsidR="005A73C5">
        <w:trPr>
          <w:cantSplit/>
          <w:trHeight w:val="217"/>
          <w:jc w:val="center"/>
        </w:trPr>
        <w:tc>
          <w:tcPr>
            <w:tcW w:w="1863" w:type="dxa"/>
          </w:tcPr>
          <w:p w:rsidR="005A73C5" w:rsidRDefault="005A73C5">
            <w:pPr>
              <w:spacing w:line="264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</w:p>
        </w:tc>
        <w:tc>
          <w:tcPr>
            <w:tcW w:w="270" w:type="dxa"/>
          </w:tcPr>
          <w:p w:rsidR="005A73C5" w:rsidRDefault="005A73C5">
            <w:pPr>
              <w:spacing w:line="264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</w:p>
        </w:tc>
        <w:tc>
          <w:tcPr>
            <w:tcW w:w="2370" w:type="dxa"/>
          </w:tcPr>
          <w:p w:rsidR="005A73C5" w:rsidRDefault="005A73C5">
            <w:pPr>
              <w:spacing w:line="264" w:lineRule="auto"/>
              <w:ind w:right="-250"/>
              <w:jc w:val="center"/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</w:p>
        </w:tc>
        <w:tc>
          <w:tcPr>
            <w:tcW w:w="850" w:type="dxa"/>
          </w:tcPr>
          <w:p w:rsidR="005A73C5" w:rsidRDefault="005A73C5">
            <w:pPr>
              <w:spacing w:line="264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</w:p>
        </w:tc>
        <w:tc>
          <w:tcPr>
            <w:tcW w:w="1309" w:type="dxa"/>
          </w:tcPr>
          <w:p w:rsidR="005A73C5" w:rsidRDefault="005A73C5">
            <w:pPr>
              <w:spacing w:line="264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</w:p>
        </w:tc>
        <w:tc>
          <w:tcPr>
            <w:tcW w:w="271" w:type="dxa"/>
          </w:tcPr>
          <w:p w:rsidR="005A73C5" w:rsidRDefault="005A73C5">
            <w:pPr>
              <w:spacing w:line="264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</w:p>
        </w:tc>
        <w:tc>
          <w:tcPr>
            <w:tcW w:w="2531" w:type="dxa"/>
          </w:tcPr>
          <w:p w:rsidR="005A73C5" w:rsidRDefault="005A73C5">
            <w:pPr>
              <w:spacing w:line="264" w:lineRule="auto"/>
              <w:ind w:right="-250"/>
              <w:jc w:val="center"/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</w:p>
        </w:tc>
      </w:tr>
      <w:tr w:rsidR="005A73C5">
        <w:trPr>
          <w:cantSplit/>
          <w:trHeight w:val="370"/>
          <w:jc w:val="center"/>
        </w:trPr>
        <w:tc>
          <w:tcPr>
            <w:tcW w:w="4503" w:type="dxa"/>
            <w:gridSpan w:val="3"/>
          </w:tcPr>
          <w:p w:rsidR="005A73C5" w:rsidRDefault="005A73C5">
            <w:pPr>
              <w:spacing w:line="264" w:lineRule="auto"/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</w:p>
        </w:tc>
        <w:tc>
          <w:tcPr>
            <w:tcW w:w="850" w:type="dxa"/>
          </w:tcPr>
          <w:p w:rsidR="005A73C5" w:rsidRDefault="005A73C5">
            <w:pPr>
              <w:spacing w:line="264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</w:p>
        </w:tc>
        <w:tc>
          <w:tcPr>
            <w:tcW w:w="4111" w:type="dxa"/>
            <w:gridSpan w:val="3"/>
          </w:tcPr>
          <w:p w:rsidR="005A73C5" w:rsidRDefault="00C06F4E">
            <w:pPr>
              <w:spacing w:line="276" w:lineRule="auto"/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eastAsia="en-US"/>
              </w:rPr>
              <w:t>« ___ » _____________ 20 ___ г.</w:t>
            </w:r>
          </w:p>
        </w:tc>
      </w:tr>
    </w:tbl>
    <w:p w:rsidR="005A73C5" w:rsidRDefault="005A73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73C5" w:rsidRDefault="005A73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73C5" w:rsidRDefault="005A73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73C5" w:rsidRDefault="00C06F4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Технические требования на временное электроснабжение на период выполнения работ по договору подряда от ____ №______</w:t>
      </w:r>
    </w:p>
    <w:p w:rsidR="005A73C5" w:rsidRDefault="00C06F4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энергопринимающих устройств ____________________.</w:t>
      </w:r>
    </w:p>
    <w:p w:rsidR="005A73C5" w:rsidRDefault="005A73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73C5" w:rsidRDefault="00C06F4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ПАО «ФСК ЕЭС» </w:t>
      </w:r>
      <w:r>
        <w:rPr>
          <w:rFonts w:ascii="Times New Roman" w:hAnsi="Times New Roman" w:cs="Times New Roman"/>
          <w:sz w:val="28"/>
          <w:szCs w:val="28"/>
        </w:rPr>
        <w:t>__________ в соответствии с пунктом 2 статьи 747 Гражданского кодекса Российской Федерации согласовывает временное электроснабжение по ___ категории надежности энергопринимающих устройств «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Указать Подрядчика</w:t>
      </w:r>
      <w:r>
        <w:rPr>
          <w:rFonts w:ascii="Times New Roman" w:hAnsi="Times New Roman" w:cs="Times New Roman"/>
          <w:sz w:val="28"/>
          <w:szCs w:val="28"/>
        </w:rPr>
        <w:t xml:space="preserve">», а именно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«Указать наименование энергопринимающих устройств»</w:t>
      </w:r>
      <w:r>
        <w:rPr>
          <w:rFonts w:ascii="Times New Roman" w:hAnsi="Times New Roman" w:cs="Times New Roman"/>
          <w:sz w:val="28"/>
          <w:szCs w:val="28"/>
        </w:rPr>
        <w:t xml:space="preserve"> максимальной мощностью ______ кВт от электрической сети ПАО «ФСК ЕЭС» в следующих точках:</w:t>
      </w:r>
    </w:p>
    <w:p w:rsidR="005A73C5" w:rsidRDefault="00C06F4E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- указываются точки присоединения от ПС </w:t>
      </w:r>
    </w:p>
    <w:p w:rsidR="005A73C5" w:rsidRDefault="00C06F4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выполнении следующих технических требований:</w:t>
      </w:r>
    </w:p>
    <w:p w:rsidR="005A73C5" w:rsidRDefault="00C06F4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i/>
          <w:sz w:val="28"/>
          <w:szCs w:val="28"/>
        </w:rPr>
        <w:t>«Указать Подрядчика»</w:t>
      </w:r>
      <w:r>
        <w:rPr>
          <w:rFonts w:ascii="Times New Roman" w:hAnsi="Times New Roman" w:cs="Times New Roman"/>
          <w:sz w:val="28"/>
          <w:szCs w:val="28"/>
        </w:rPr>
        <w:t xml:space="preserve"> выполнить на основании проектной документации следующие мероприятия:</w:t>
      </w:r>
    </w:p>
    <w:p w:rsidR="005A73C5" w:rsidRDefault="00C06F4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 Установить в </w:t>
      </w:r>
      <w:r>
        <w:rPr>
          <w:rFonts w:ascii="Times New Roman" w:hAnsi="Times New Roman" w:cs="Times New Roman"/>
          <w:i/>
          <w:sz w:val="28"/>
          <w:szCs w:val="28"/>
        </w:rPr>
        <w:t>«наименование места установки энергопринимающих устройств»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«наименование энергопринимающих устройств»</w:t>
      </w:r>
      <w:r>
        <w:rPr>
          <w:rFonts w:ascii="Times New Roman" w:hAnsi="Times New Roman" w:cs="Times New Roman"/>
          <w:sz w:val="28"/>
          <w:szCs w:val="28"/>
        </w:rPr>
        <w:t>. Энергопринимающие устройства должны быть сертифицированы для применения на территории РФ.</w:t>
      </w:r>
    </w:p>
    <w:p w:rsidR="005A73C5" w:rsidRDefault="00C06F4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Выполнить сооружение ЛЭП - ___ кВ от </w:t>
      </w:r>
      <w:r>
        <w:rPr>
          <w:rFonts w:ascii="Times New Roman" w:hAnsi="Times New Roman" w:cs="Times New Roman"/>
          <w:i/>
          <w:sz w:val="28"/>
          <w:szCs w:val="28"/>
        </w:rPr>
        <w:t>«наименование энергопринимающих устройств»</w:t>
      </w:r>
      <w:r>
        <w:rPr>
          <w:rFonts w:ascii="Times New Roman" w:hAnsi="Times New Roman" w:cs="Times New Roman"/>
          <w:sz w:val="28"/>
          <w:szCs w:val="28"/>
        </w:rPr>
        <w:t xml:space="preserve"> до </w:t>
      </w:r>
      <w:r>
        <w:rPr>
          <w:rFonts w:ascii="Times New Roman" w:hAnsi="Times New Roman" w:cs="Times New Roman"/>
          <w:i/>
          <w:sz w:val="28"/>
          <w:szCs w:val="28"/>
        </w:rPr>
        <w:t>«наименование точки подключения»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73C5" w:rsidRDefault="00C06F4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Установить на границе балансовой принадлежности приборы учета электроэнергии в соответствии с требованиями т</w:t>
      </w:r>
      <w:r>
        <w:rPr>
          <w:rFonts w:ascii="Times New Roman" w:hAnsi="Times New Roman" w:cs="Times New Roman"/>
          <w:color w:val="000000"/>
          <w:sz w:val="28"/>
          <w:szCs w:val="28"/>
        </w:rPr>
        <w:t>иповой инструкции по учету электроэнергии при ее производстве, передаче и распределении (СО 153-34.09.101-94)</w:t>
      </w:r>
      <w:r>
        <w:rPr>
          <w:rFonts w:ascii="Times New Roman" w:hAnsi="Times New Roman" w:cs="Times New Roman"/>
          <w:sz w:val="28"/>
          <w:szCs w:val="28"/>
        </w:rPr>
        <w:t>. Класс точности устанавливаемого прибора учета электроэнергии должен быть не хуже 0,5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73C5" w:rsidRDefault="00C06F4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Заземление и монтажные работы выполнить в соответствии с ПУЭ, </w:t>
      </w:r>
      <w:r>
        <w:rPr>
          <w:rFonts w:ascii="Times New Roman" w:hAnsi="Times New Roman" w:cs="Times New Roman"/>
          <w:sz w:val="28"/>
          <w:szCs w:val="28"/>
        </w:rPr>
        <w:lastRenderedPageBreak/>
        <w:t>ПТЭ, ПТБ и прочими нормативными актами.</w:t>
      </w:r>
    </w:p>
    <w:p w:rsidR="005A73C5" w:rsidRDefault="00C06F4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1.5. Согласовать установки релейной защиты и автоматики с филиалом ПАО «ФСК ЕЭС» -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«наименование» </w:t>
      </w:r>
      <w:r>
        <w:rPr>
          <w:rFonts w:ascii="Times New Roman" w:hAnsi="Times New Roman" w:cs="Times New Roman"/>
          <w:sz w:val="28"/>
          <w:szCs w:val="28"/>
        </w:rPr>
        <w:t>ПМЭС.</w:t>
      </w:r>
    </w:p>
    <w:p w:rsidR="005A73C5" w:rsidRDefault="00C06F4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1.6. Организовать приемку учета электроэнергии метрологической службой филиала ПАО «ФСК ЕЭС» - </w:t>
      </w:r>
      <w:r>
        <w:rPr>
          <w:rFonts w:ascii="Times New Roman" w:hAnsi="Times New Roman" w:cs="Times New Roman"/>
          <w:i/>
          <w:sz w:val="28"/>
          <w:szCs w:val="28"/>
        </w:rPr>
        <w:t>«наименование»</w:t>
      </w:r>
      <w:r>
        <w:rPr>
          <w:rFonts w:ascii="Times New Roman" w:hAnsi="Times New Roman" w:cs="Times New Roman"/>
          <w:sz w:val="28"/>
          <w:szCs w:val="28"/>
        </w:rPr>
        <w:t xml:space="preserve"> ПМЭС с оформлением Акта приемки точек учета и Акта установки номерных пломб.</w:t>
      </w:r>
    </w:p>
    <w:p w:rsidR="005A73C5" w:rsidRDefault="00C06F4E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Проектную документацию и задание на проектирование согласовать с филиалом ПАО «ФСК ЕЭС» -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«наименование» </w:t>
      </w:r>
      <w:r>
        <w:rPr>
          <w:rFonts w:ascii="Times New Roman" w:hAnsi="Times New Roman" w:cs="Times New Roman"/>
          <w:sz w:val="28"/>
          <w:szCs w:val="28"/>
        </w:rPr>
        <w:t>ПМЭС.</w:t>
      </w:r>
    </w:p>
    <w:p w:rsidR="005A73C5" w:rsidRDefault="00C06F4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Провести проверку выполнения настоящих технических требований с участием филиала ПАО «ФСК ЕЭС» - </w:t>
      </w:r>
      <w:r>
        <w:rPr>
          <w:rFonts w:ascii="Times New Roman" w:hAnsi="Times New Roman" w:cs="Times New Roman"/>
          <w:bCs/>
          <w:i/>
          <w:sz w:val="28"/>
          <w:szCs w:val="28"/>
        </w:rPr>
        <w:t>«наименование»</w:t>
      </w:r>
      <w:r>
        <w:rPr>
          <w:rFonts w:ascii="Times New Roman" w:hAnsi="Times New Roman" w:cs="Times New Roman"/>
          <w:sz w:val="28"/>
          <w:szCs w:val="28"/>
        </w:rPr>
        <w:t xml:space="preserve"> ПМЭС.</w:t>
      </w:r>
    </w:p>
    <w:p w:rsidR="005A73C5" w:rsidRDefault="00C06F4E">
      <w:pPr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Получить разрешение </w:t>
      </w:r>
      <w:r>
        <w:rPr>
          <w:rFonts w:ascii="Times New Roman" w:hAnsi="Times New Roman" w:cs="Times New Roman"/>
          <w:color w:val="000000"/>
          <w:sz w:val="28"/>
          <w:szCs w:val="28"/>
        </w:rPr>
        <w:t>федерального органа исполнительной власти, уполномоченного на осуществление технического контроля и надзора в электроэнергетике,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 допуск в эксплуатацию электроустановок (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энергопринимающих устройств Подрядчика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) *.</w:t>
      </w:r>
    </w:p>
    <w:p w:rsidR="005A73C5" w:rsidRDefault="00C06F4E">
      <w:pPr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5. Получить от филиала ПАО «ФСК ЕЭС» - 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«наименование»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ПМЭС Акт проверки выполнения настоящих технических требований.</w:t>
      </w:r>
    </w:p>
    <w:p w:rsidR="005A73C5" w:rsidRDefault="005A73C5">
      <w:pPr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A73C5" w:rsidRDefault="005A73C5">
      <w:pPr>
        <w:ind w:firstLine="708"/>
        <w:jc w:val="both"/>
        <w:rPr>
          <w:rFonts w:ascii="Times New Roman" w:hAnsi="Times New Roman" w:cs="Times New Roman"/>
          <w:bCs/>
          <w:color w:val="000000"/>
          <w:sz w:val="27"/>
          <w:szCs w:val="27"/>
        </w:rPr>
      </w:pPr>
    </w:p>
    <w:p w:rsidR="005A73C5" w:rsidRDefault="005A73C5">
      <w:pPr>
        <w:spacing w:line="24" w:lineRule="atLeast"/>
        <w:ind w:firstLine="720"/>
        <w:jc w:val="both"/>
        <w:rPr>
          <w:rFonts w:ascii="Times New Roman" w:hAnsi="Times New Roman" w:cs="Times New Roman"/>
          <w:bCs/>
        </w:rPr>
      </w:pPr>
    </w:p>
    <w:p w:rsidR="005A73C5" w:rsidRDefault="00C06F4E">
      <w:pPr>
        <w:spacing w:line="24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Заместитель главного инженера</w:t>
      </w:r>
    </w:p>
    <w:p w:rsidR="005A73C5" w:rsidRDefault="00C06F4E">
      <w:pPr>
        <w:spacing w:line="24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филиала ПАО «ФСК ЕЭС» -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«наименование» </w:t>
      </w:r>
      <w:r>
        <w:rPr>
          <w:rFonts w:ascii="Times New Roman" w:hAnsi="Times New Roman" w:cs="Times New Roman"/>
          <w:bCs/>
          <w:sz w:val="28"/>
          <w:szCs w:val="28"/>
        </w:rPr>
        <w:t>ПМЭС_____________________</w:t>
      </w:r>
    </w:p>
    <w:p w:rsidR="005A73C5" w:rsidRDefault="005A73C5">
      <w:pPr>
        <w:spacing w:line="24" w:lineRule="atLeast"/>
        <w:ind w:left="360"/>
        <w:jc w:val="both"/>
        <w:rPr>
          <w:rFonts w:ascii="Times New Roman" w:hAnsi="Times New Roman" w:cs="Times New Roman"/>
          <w:bCs/>
        </w:rPr>
      </w:pPr>
    </w:p>
    <w:p w:rsidR="005A73C5" w:rsidRDefault="005A73C5">
      <w:pPr>
        <w:spacing w:line="24" w:lineRule="atLeast"/>
        <w:ind w:left="360"/>
        <w:jc w:val="both"/>
        <w:rPr>
          <w:rFonts w:ascii="Times New Roman" w:hAnsi="Times New Roman" w:cs="Times New Roman"/>
          <w:bCs/>
        </w:rPr>
      </w:pPr>
    </w:p>
    <w:p w:rsidR="005A73C5" w:rsidRDefault="005A73C5">
      <w:pPr>
        <w:spacing w:line="24" w:lineRule="atLeast"/>
        <w:ind w:left="360"/>
        <w:jc w:val="both"/>
        <w:rPr>
          <w:rFonts w:ascii="Times New Roman" w:hAnsi="Times New Roman" w:cs="Times New Roman"/>
          <w:bCs/>
        </w:rPr>
      </w:pPr>
    </w:p>
    <w:p w:rsidR="005A73C5" w:rsidRDefault="005A73C5">
      <w:pPr>
        <w:spacing w:line="24" w:lineRule="atLeast"/>
        <w:ind w:left="360"/>
        <w:jc w:val="both"/>
        <w:rPr>
          <w:rFonts w:ascii="Times New Roman" w:hAnsi="Times New Roman" w:cs="Times New Roman"/>
          <w:bCs/>
        </w:rPr>
      </w:pPr>
    </w:p>
    <w:p w:rsidR="005A73C5" w:rsidRDefault="005A73C5">
      <w:pPr>
        <w:spacing w:line="24" w:lineRule="atLeast"/>
        <w:ind w:left="360"/>
        <w:jc w:val="both"/>
        <w:rPr>
          <w:rFonts w:ascii="Times New Roman" w:hAnsi="Times New Roman" w:cs="Times New Roman"/>
          <w:bCs/>
        </w:rPr>
      </w:pPr>
    </w:p>
    <w:p w:rsidR="005A73C5" w:rsidRDefault="005A73C5">
      <w:pPr>
        <w:spacing w:line="24" w:lineRule="atLeast"/>
        <w:ind w:left="360"/>
        <w:jc w:val="both"/>
        <w:rPr>
          <w:rFonts w:ascii="Times New Roman" w:hAnsi="Times New Roman" w:cs="Times New Roman"/>
          <w:bCs/>
        </w:rPr>
      </w:pPr>
    </w:p>
    <w:p w:rsidR="005A73C5" w:rsidRDefault="005A73C5">
      <w:pPr>
        <w:spacing w:line="24" w:lineRule="atLeast"/>
        <w:ind w:left="360"/>
        <w:jc w:val="both"/>
        <w:rPr>
          <w:rFonts w:ascii="Times New Roman" w:hAnsi="Times New Roman" w:cs="Times New Roman"/>
          <w:bCs/>
        </w:rPr>
      </w:pPr>
    </w:p>
    <w:p w:rsidR="005A73C5" w:rsidRDefault="005A73C5">
      <w:pPr>
        <w:spacing w:line="24" w:lineRule="atLeast"/>
        <w:ind w:left="360"/>
        <w:jc w:val="both"/>
        <w:rPr>
          <w:rFonts w:ascii="Times New Roman" w:hAnsi="Times New Roman" w:cs="Times New Roman"/>
          <w:bCs/>
        </w:rPr>
      </w:pPr>
    </w:p>
    <w:p w:rsidR="005A73C5" w:rsidRDefault="005A73C5">
      <w:pPr>
        <w:spacing w:line="24" w:lineRule="atLeast"/>
        <w:ind w:left="360"/>
        <w:jc w:val="both"/>
        <w:rPr>
          <w:rFonts w:ascii="Times New Roman" w:hAnsi="Times New Roman" w:cs="Times New Roman"/>
          <w:bCs/>
        </w:rPr>
      </w:pPr>
    </w:p>
    <w:p w:rsidR="005A73C5" w:rsidRDefault="005A73C5">
      <w:pPr>
        <w:spacing w:line="24" w:lineRule="atLeast"/>
        <w:ind w:left="360"/>
        <w:jc w:val="both"/>
        <w:rPr>
          <w:rFonts w:ascii="Times New Roman" w:hAnsi="Times New Roman" w:cs="Times New Roman"/>
          <w:bCs/>
        </w:rPr>
      </w:pPr>
    </w:p>
    <w:p w:rsidR="005A73C5" w:rsidRDefault="005A73C5">
      <w:pPr>
        <w:spacing w:line="24" w:lineRule="atLeast"/>
        <w:ind w:left="360"/>
        <w:jc w:val="both"/>
        <w:rPr>
          <w:rFonts w:ascii="Times New Roman" w:hAnsi="Times New Roman" w:cs="Times New Roman"/>
          <w:bCs/>
        </w:rPr>
      </w:pPr>
    </w:p>
    <w:p w:rsidR="005A73C5" w:rsidRDefault="005A73C5">
      <w:pPr>
        <w:spacing w:line="24" w:lineRule="atLeast"/>
        <w:ind w:left="360"/>
        <w:jc w:val="both"/>
        <w:rPr>
          <w:rFonts w:ascii="Times New Roman" w:hAnsi="Times New Roman" w:cs="Times New Roman"/>
          <w:bCs/>
        </w:rPr>
      </w:pPr>
    </w:p>
    <w:p w:rsidR="005A73C5" w:rsidRDefault="005A73C5">
      <w:pPr>
        <w:spacing w:line="24" w:lineRule="atLeast"/>
        <w:ind w:left="360"/>
        <w:jc w:val="both"/>
        <w:rPr>
          <w:rFonts w:ascii="Times New Roman" w:hAnsi="Times New Roman" w:cs="Times New Roman"/>
          <w:bCs/>
        </w:rPr>
      </w:pPr>
    </w:p>
    <w:p w:rsidR="005A73C5" w:rsidRDefault="00C06F4E">
      <w:pPr>
        <w:spacing w:line="24" w:lineRule="atLeast"/>
        <w:ind w:firstLine="709"/>
        <w:jc w:val="both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>*Не требуется при осуществлении присоединения энергопринимающих устройств по одному источнику электроснабжения энергопринимающих устройств, максимальная мощность которых составляет до 100 кВт включительно (с учетом ранее присоединенных в данной точке присоединения энергопринимающих устройств), в целях временного (на срок не более 6 месяцев) присоединения принадлежащих ему энергопринимающих устройств для обеспечения электрической энергией передвижных объектов с максимальной мощностью до 100 кВт включительно (с учетом ранее присоединенных в данной точке присоединения энергопринимающих устройств)</w:t>
      </w:r>
    </w:p>
    <w:p w:rsidR="005A73C5" w:rsidRDefault="005A73C5">
      <w:pPr>
        <w:widowControl/>
        <w:rPr>
          <w:bCs/>
          <w:i/>
          <w:sz w:val="22"/>
          <w:szCs w:val="22"/>
        </w:rPr>
        <w:sectPr w:rsidR="005A73C5">
          <w:pgSz w:w="11906" w:h="16838"/>
          <w:pgMar w:top="1134" w:right="850" w:bottom="1134" w:left="1701" w:header="709" w:footer="709" w:gutter="0"/>
          <w:cols w:space="720"/>
          <w:docGrid w:linePitch="360"/>
        </w:sectPr>
      </w:pPr>
    </w:p>
    <w:p w:rsidR="005A73C5" w:rsidRDefault="00C06F4E">
      <w:pPr>
        <w:spacing w:line="276" w:lineRule="auto"/>
        <w:ind w:left="793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3</w:t>
      </w:r>
    </w:p>
    <w:p w:rsidR="005A73C5" w:rsidRDefault="00C06F4E">
      <w:pPr>
        <w:spacing w:line="276" w:lineRule="auto"/>
        <w:ind w:left="793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Порядку</w:t>
      </w:r>
    </w:p>
    <w:p w:rsidR="005A73C5" w:rsidRDefault="005A73C5">
      <w:pPr>
        <w:spacing w:after="200" w:line="276" w:lineRule="auto"/>
        <w:ind w:left="382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5A73C5" w:rsidRDefault="00C06F4E">
      <w:pPr>
        <w:spacing w:after="200"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pacing w:val="60"/>
          <w:sz w:val="26"/>
          <w:szCs w:val="26"/>
        </w:rPr>
        <w:t>АКТ</w:t>
      </w:r>
      <w:r>
        <w:rPr>
          <w:rFonts w:ascii="Times New Roman" w:hAnsi="Times New Roman" w:cs="Times New Roman"/>
          <w:b/>
          <w:bCs/>
          <w:spacing w:val="60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</w:rPr>
        <w:t>разграничения балансовой и эксплуатационной ответственности сторон</w:t>
      </w:r>
    </w:p>
    <w:tbl>
      <w:tblPr>
        <w:tblW w:w="0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97"/>
        <w:gridCol w:w="1418"/>
        <w:gridCol w:w="4592"/>
        <w:gridCol w:w="425"/>
        <w:gridCol w:w="142"/>
        <w:gridCol w:w="1276"/>
        <w:gridCol w:w="425"/>
        <w:gridCol w:w="425"/>
        <w:gridCol w:w="284"/>
      </w:tblGrid>
      <w:tr w:rsidR="005A73C5">
        <w:tc>
          <w:tcPr>
            <w:tcW w:w="397" w:type="dxa"/>
            <w:vAlign w:val="bottom"/>
          </w:tcPr>
          <w:p w:rsidR="005A73C5" w:rsidRDefault="00C06F4E">
            <w:pPr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№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592" w:type="dxa"/>
            <w:vAlign w:val="bottom"/>
          </w:tcPr>
          <w:p w:rsidR="005A73C5" w:rsidRDefault="00C06F4E">
            <w:pPr>
              <w:spacing w:line="276" w:lineRule="auto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от “</w:t>
            </w:r>
          </w:p>
        </w:tc>
        <w:tc>
          <w:tcPr>
            <w:tcW w:w="42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2" w:type="dxa"/>
            <w:vAlign w:val="bottom"/>
          </w:tcPr>
          <w:p w:rsidR="005A73C5" w:rsidRDefault="00C06F4E">
            <w:pPr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”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25" w:type="dxa"/>
            <w:vAlign w:val="bottom"/>
          </w:tcPr>
          <w:p w:rsidR="005A73C5" w:rsidRDefault="00C06F4E">
            <w:pPr>
              <w:spacing w:line="276" w:lineRule="auto"/>
              <w:jc w:val="righ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</w:t>
            </w:r>
          </w:p>
        </w:tc>
        <w:tc>
          <w:tcPr>
            <w:tcW w:w="42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84" w:type="dxa"/>
            <w:vAlign w:val="bottom"/>
          </w:tcPr>
          <w:p w:rsidR="005A73C5" w:rsidRDefault="00C06F4E">
            <w:pPr>
              <w:spacing w:line="276" w:lineRule="auto"/>
              <w:ind w:left="5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г.</w:t>
            </w:r>
          </w:p>
        </w:tc>
      </w:tr>
    </w:tbl>
    <w:p w:rsidR="005A73C5" w:rsidRDefault="005A73C5">
      <w:pPr>
        <w:ind w:firstLine="708"/>
        <w:jc w:val="both"/>
        <w:rPr>
          <w:rFonts w:ascii="Times New Roman" w:hAnsi="Times New Roman" w:cs="Times New Roman"/>
          <w:b/>
          <w:bCs/>
          <w:szCs w:val="28"/>
        </w:rPr>
      </w:pPr>
    </w:p>
    <w:p w:rsidR="005A73C5" w:rsidRDefault="00C06F4E">
      <w:pPr>
        <w:ind w:firstLine="708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b/>
          <w:bCs/>
        </w:rPr>
        <w:t>Публичное акционерное общество «Федеральная сетевая компания Единой энергетической системы» (ПАО «ФСК ЕЭС»)</w:t>
      </w:r>
      <w:r>
        <w:rPr>
          <w:rFonts w:ascii="Times New Roman" w:hAnsi="Times New Roman" w:cs="Times New Roman"/>
          <w:szCs w:val="28"/>
        </w:rPr>
        <w:t xml:space="preserve">, именуемое в дальнейшем </w:t>
      </w:r>
      <w:r>
        <w:rPr>
          <w:rFonts w:ascii="Times New Roman" w:hAnsi="Times New Roman" w:cs="Times New Roman"/>
          <w:b/>
          <w:bCs/>
        </w:rPr>
        <w:t>«Сетевая организация»</w:t>
      </w:r>
      <w:r>
        <w:rPr>
          <w:rFonts w:ascii="Times New Roman" w:hAnsi="Times New Roman" w:cs="Times New Roman"/>
          <w:szCs w:val="28"/>
        </w:rPr>
        <w:t>, в лице __________________________________________________________________________________, действующего на основании ___________________ от _____________, с одной стороны и</w:t>
      </w:r>
    </w:p>
    <w:p w:rsidR="005A73C5" w:rsidRDefault="00C06F4E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«Наименование организации»</w:t>
      </w:r>
      <w:r>
        <w:rPr>
          <w:rFonts w:ascii="Times New Roman" w:hAnsi="Times New Roman" w:cs="Times New Roman"/>
        </w:rPr>
        <w:t xml:space="preserve">, именуемое в дальнейшем </w:t>
      </w:r>
      <w:r>
        <w:rPr>
          <w:rFonts w:ascii="Times New Roman" w:hAnsi="Times New Roman" w:cs="Times New Roman"/>
          <w:b/>
          <w:bCs/>
        </w:rPr>
        <w:t>«Заявитель»</w:t>
      </w:r>
      <w:r>
        <w:rPr>
          <w:rFonts w:ascii="Times New Roman" w:hAnsi="Times New Roman" w:cs="Times New Roman"/>
          <w:b/>
          <w:bCs/>
          <w:i/>
        </w:rPr>
        <w:t>,</w:t>
      </w:r>
      <w:r>
        <w:rPr>
          <w:rFonts w:ascii="Times New Roman" w:hAnsi="Times New Roman" w:cs="Times New Roman"/>
        </w:rPr>
        <w:t xml:space="preserve"> в лице _________________________, действующего на основании _________________________________, с другой стороны, в дальнейшем именуемые сторонами, оформили и подписали настоящий акт, определяющий границы балансовой и эксплуатационной ответственности электроустановок сторон.</w:t>
      </w:r>
    </w:p>
    <w:p w:rsidR="005A73C5" w:rsidRDefault="005A73C5">
      <w:pPr>
        <w:ind w:firstLine="708"/>
        <w:jc w:val="both"/>
        <w:rPr>
          <w:rFonts w:ascii="Times New Roman" w:hAnsi="Times New Roman" w:cs="Times New Roman"/>
        </w:rPr>
      </w:pPr>
    </w:p>
    <w:p w:rsidR="005A73C5" w:rsidRDefault="00C06F4E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Электроустановки сторон, в отношении которых настоящим актом устанавливаются границы балансовой и эксплуатационной ответственности, находятся по адресу:</w:t>
      </w:r>
    </w:p>
    <w:p w:rsidR="005A73C5" w:rsidRDefault="00C06F4E">
      <w:pPr>
        <w:tabs>
          <w:tab w:val="num" w:pos="851"/>
          <w:tab w:val="left" w:pos="993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_____________________________________________________________________________, ПС _______________________.</w:t>
      </w:r>
    </w:p>
    <w:p w:rsidR="005A73C5" w:rsidRDefault="005A73C5">
      <w:pPr>
        <w:tabs>
          <w:tab w:val="num" w:pos="851"/>
          <w:tab w:val="left" w:pos="993"/>
        </w:tabs>
        <w:jc w:val="both"/>
        <w:rPr>
          <w:rFonts w:ascii="Times New Roman" w:hAnsi="Times New Roman" w:cs="Times New Roman"/>
        </w:rPr>
      </w:pPr>
    </w:p>
    <w:p w:rsidR="005A73C5" w:rsidRDefault="00C06F4E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Характеристики присоединения:</w:t>
      </w:r>
    </w:p>
    <w:p w:rsidR="005A73C5" w:rsidRDefault="00C06F4E">
      <w:pPr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 максимальная мощность  </w:t>
      </w:r>
      <w:r>
        <w:rPr>
          <w:rFonts w:ascii="Times New Roman" w:hAnsi="Times New Roman" w:cs="Times New Roman"/>
          <w:u w:val="single"/>
        </w:rPr>
        <w:t>_____</w:t>
      </w:r>
      <w:r>
        <w:rPr>
          <w:rFonts w:ascii="Times New Roman" w:hAnsi="Times New Roman" w:cs="Times New Roman"/>
        </w:rPr>
        <w:t xml:space="preserve">  кВт;</w:t>
      </w:r>
    </w:p>
    <w:p w:rsidR="005A73C5" w:rsidRDefault="00C06F4E">
      <w:pPr>
        <w:tabs>
          <w:tab w:val="left" w:pos="3544"/>
        </w:tabs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совокупная величина номинальной мощности присоединенных к электрической сети трансформаторов   _____</w:t>
      </w:r>
      <w:r>
        <w:rPr>
          <w:rFonts w:ascii="Times New Roman" w:hAnsi="Times New Roman" w:cs="Times New Roman"/>
          <w:u w:val="single"/>
        </w:rPr>
        <w:t xml:space="preserve"> </w:t>
      </w:r>
      <w:r>
        <w:rPr>
          <w:rFonts w:ascii="Times New Roman" w:hAnsi="Times New Roman" w:cs="Times New Roman"/>
        </w:rPr>
        <w:t>кВА</w:t>
      </w:r>
    </w:p>
    <w:p w:rsidR="005A73C5" w:rsidRDefault="005A73C5">
      <w:pPr>
        <w:keepNext/>
        <w:ind w:firstLine="708"/>
        <w:rPr>
          <w:rFonts w:ascii="Times New Roman" w:hAnsi="Times New Roman" w:cs="Times New Roman"/>
        </w:rPr>
      </w:pPr>
    </w:p>
    <w:p w:rsidR="005A73C5" w:rsidRDefault="00C06F4E">
      <w:pPr>
        <w:keepNext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Перечень точек присоединения:</w:t>
      </w:r>
    </w:p>
    <w:p w:rsidR="005A73C5" w:rsidRDefault="005A73C5">
      <w:pPr>
        <w:keepNext/>
        <w:ind w:firstLine="708"/>
        <w:rPr>
          <w:rFonts w:ascii="Times New Roman" w:hAnsi="Times New Roman" w:cs="Times New Roman"/>
        </w:rPr>
      </w:pPr>
    </w:p>
    <w:tbl>
      <w:tblPr>
        <w:tblW w:w="0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805"/>
        <w:gridCol w:w="1351"/>
        <w:gridCol w:w="2567"/>
        <w:gridCol w:w="945"/>
        <w:gridCol w:w="1081"/>
        <w:gridCol w:w="1487"/>
        <w:gridCol w:w="1120"/>
      </w:tblGrid>
      <w:tr w:rsidR="005A73C5">
        <w:trPr>
          <w:trHeight w:val="1652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3C5" w:rsidRDefault="00C06F4E">
            <w:pPr>
              <w:keepNext/>
              <w:spacing w:line="276" w:lineRule="auto"/>
              <w:ind w:left="-142" w:right="-108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Точка присоеди</w:t>
            </w:r>
            <w:r>
              <w:rPr>
                <w:rFonts w:ascii="Times New Roman" w:hAnsi="Times New Roman" w:cs="Times New Roman"/>
                <w:lang w:val="en-US" w:eastAsia="en-US"/>
              </w:rPr>
              <w:t>-</w:t>
            </w:r>
            <w:r>
              <w:rPr>
                <w:rFonts w:ascii="Times New Roman" w:hAnsi="Times New Roman" w:cs="Times New Roman"/>
                <w:lang w:eastAsia="en-US"/>
              </w:rPr>
              <w:t>нения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3C5" w:rsidRDefault="00C06F4E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Источник питания (наименование питающих линий)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3C5" w:rsidRDefault="00C06F4E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Описание</w:t>
            </w:r>
            <w:r>
              <w:rPr>
                <w:rFonts w:ascii="Times New Roman" w:hAnsi="Times New Roman" w:cs="Times New Roman"/>
                <w:lang w:eastAsia="en-US"/>
              </w:rPr>
              <w:br/>
              <w:t>точки присоединения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3C5" w:rsidRDefault="00C06F4E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Уровень напряжения (кВ)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3C5" w:rsidRDefault="00C06F4E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Максимальная мощность (кВт)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3C5" w:rsidRDefault="00C06F4E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Величина номинальной мощности присоединен-ных трансформаторов (кВА)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3C5" w:rsidRDefault="00C06F4E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Категория надежности электроснабжения</w:t>
            </w:r>
          </w:p>
        </w:tc>
      </w:tr>
      <w:tr w:rsidR="005A73C5">
        <w:trPr>
          <w:trHeight w:val="332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3C5" w:rsidRDefault="005A73C5">
            <w:pPr>
              <w:spacing w:line="276" w:lineRule="auto"/>
              <w:ind w:left="426"/>
              <w:contextualSpacing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3C5" w:rsidRDefault="005A73C5">
            <w:pPr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3C5" w:rsidRDefault="005A73C5">
            <w:pPr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3C5" w:rsidRDefault="005A73C5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3C5" w:rsidRDefault="005A73C5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3C5" w:rsidRDefault="005A73C5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3C5" w:rsidRDefault="005A73C5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</w:tbl>
    <w:p w:rsidR="005A73C5" w:rsidRDefault="005A73C5">
      <w:pPr>
        <w:ind w:firstLine="567"/>
        <w:jc w:val="both"/>
        <w:rPr>
          <w:rFonts w:ascii="Times New Roman" w:hAnsi="Times New Roman" w:cs="Times New Roman"/>
        </w:rPr>
      </w:pPr>
    </w:p>
    <w:p w:rsidR="005A73C5" w:rsidRDefault="005A73C5">
      <w:pPr>
        <w:ind w:firstLine="567"/>
        <w:jc w:val="both"/>
        <w:rPr>
          <w:rFonts w:ascii="Times New Roman" w:hAnsi="Times New Roman" w:cs="Times New Roman"/>
        </w:rPr>
      </w:pPr>
    </w:p>
    <w:p w:rsidR="005A73C5" w:rsidRDefault="00C06F4E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 сторон на границе балансовой и эксплуатационной ответственности находятся следующие технологически соединенные элементы электрической сети:</w:t>
      </w:r>
    </w:p>
    <w:tbl>
      <w:tblPr>
        <w:tblW w:w="0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5042"/>
        <w:gridCol w:w="4314"/>
      </w:tblGrid>
      <w:tr w:rsidR="005A73C5">
        <w:trPr>
          <w:trHeight w:val="697"/>
        </w:trPr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3C5" w:rsidRDefault="00C06F4E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Наименование электроустановки </w:t>
            </w:r>
          </w:p>
          <w:p w:rsidR="005A73C5" w:rsidRDefault="00C06F4E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(оборудования) сетевой организации</w:t>
            </w:r>
          </w:p>
        </w:tc>
        <w:tc>
          <w:tcPr>
            <w:tcW w:w="4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3C5" w:rsidRDefault="00C06F4E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Наименование электроустановки (оборудования) заявителя</w:t>
            </w:r>
          </w:p>
        </w:tc>
      </w:tr>
      <w:tr w:rsidR="005A73C5">
        <w:trPr>
          <w:trHeight w:val="354"/>
        </w:trPr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3C5" w:rsidRDefault="005A73C5">
            <w:pPr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3C5" w:rsidRDefault="005A73C5">
            <w:pPr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</w:tbl>
    <w:p w:rsidR="005A73C5" w:rsidRDefault="005A73C5">
      <w:pPr>
        <w:spacing w:after="240"/>
        <w:ind w:firstLine="567"/>
        <w:jc w:val="both"/>
        <w:rPr>
          <w:rFonts w:ascii="Times New Roman" w:hAnsi="Times New Roman" w:cs="Times New Roman"/>
        </w:rPr>
      </w:pPr>
    </w:p>
    <w:p w:rsidR="005A73C5" w:rsidRDefault="00C06F4E">
      <w:pPr>
        <w:spacing w:after="24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Границы балансовой и эксплуатационной ответственности сторон установлены:</w:t>
      </w:r>
    </w:p>
    <w:p w:rsidR="005A73C5" w:rsidRDefault="00C06F4E">
      <w:pPr>
        <w:widowControl/>
        <w:numPr>
          <w:ilvl w:val="0"/>
          <w:numId w:val="5"/>
        </w:numPr>
        <w:spacing w:after="200" w:line="276" w:lineRule="auto"/>
        <w:ind w:firstLine="360"/>
        <w:contextualSpacing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«Описание границы»</w:t>
      </w:r>
    </w:p>
    <w:p w:rsidR="005A73C5" w:rsidRDefault="005A73C5">
      <w:pPr>
        <w:spacing w:before="240" w:line="276" w:lineRule="auto"/>
        <w:ind w:left="360"/>
        <w:contextualSpacing/>
        <w:jc w:val="both"/>
        <w:rPr>
          <w:rFonts w:ascii="Times New Roman" w:hAnsi="Times New Roman" w:cs="Times New Roman"/>
        </w:rPr>
      </w:pPr>
    </w:p>
    <w:p w:rsidR="005A73C5" w:rsidRDefault="005A73C5">
      <w:pPr>
        <w:ind w:firstLine="567"/>
        <w:rPr>
          <w:rFonts w:ascii="Times New Roman" w:hAnsi="Times New Roman" w:cs="Times New Roman"/>
        </w:rPr>
      </w:pPr>
    </w:p>
    <w:p w:rsidR="005A73C5" w:rsidRDefault="005A73C5">
      <w:pPr>
        <w:ind w:firstLine="567"/>
        <w:rPr>
          <w:rFonts w:ascii="Times New Roman" w:hAnsi="Times New Roman" w:cs="Times New Roman"/>
        </w:rPr>
      </w:pPr>
    </w:p>
    <w:p w:rsidR="005A73C5" w:rsidRDefault="005A73C5">
      <w:pPr>
        <w:ind w:firstLine="567"/>
        <w:rPr>
          <w:rFonts w:ascii="Times New Roman" w:hAnsi="Times New Roman" w:cs="Times New Roman"/>
        </w:rPr>
      </w:pPr>
    </w:p>
    <w:p w:rsidR="005A73C5" w:rsidRDefault="00C06F4E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Схематично границы балансовой и эксплуатационной ответственности сторон указаны в приведенной ниже схеме соединения электроустановок.</w:t>
      </w:r>
    </w:p>
    <w:p w:rsidR="005A73C5" w:rsidRDefault="005A73C5">
      <w:pPr>
        <w:ind w:firstLine="567"/>
        <w:jc w:val="both"/>
        <w:rPr>
          <w:rFonts w:ascii="Times New Roman" w:hAnsi="Times New Roman" w:cs="Times New Roman"/>
        </w:rPr>
      </w:pPr>
    </w:p>
    <w:p w:rsidR="005A73C5" w:rsidRDefault="005A73C5">
      <w:pPr>
        <w:ind w:firstLine="567"/>
        <w:rPr>
          <w:rFonts w:ascii="Times New Roman" w:hAnsi="Times New Roman" w:cs="Times New Roman"/>
        </w:rPr>
      </w:pPr>
    </w:p>
    <w:p w:rsidR="005A73C5" w:rsidRDefault="005A73C5">
      <w:pPr>
        <w:ind w:firstLine="567"/>
        <w:rPr>
          <w:rFonts w:ascii="Times New Roman" w:hAnsi="Times New Roman" w:cs="Times New Roman"/>
        </w:rPr>
      </w:pPr>
    </w:p>
    <w:p w:rsidR="005A73C5" w:rsidRDefault="005A73C5">
      <w:pPr>
        <w:ind w:firstLine="567"/>
        <w:rPr>
          <w:rFonts w:ascii="Times New Roman" w:hAnsi="Times New Roman" w:cs="Times New Roman"/>
        </w:rPr>
      </w:pPr>
    </w:p>
    <w:p w:rsidR="005A73C5" w:rsidRDefault="00C06F4E">
      <w:pPr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СХЕМА</w:t>
      </w:r>
    </w:p>
    <w:p w:rsidR="005A73C5" w:rsidRDefault="005A73C5">
      <w:pPr>
        <w:ind w:firstLine="567"/>
        <w:rPr>
          <w:rFonts w:ascii="Times New Roman" w:hAnsi="Times New Roman" w:cs="Times New Roman"/>
        </w:rPr>
      </w:pPr>
    </w:p>
    <w:p w:rsidR="005A73C5" w:rsidRDefault="005A73C5">
      <w:pPr>
        <w:jc w:val="both"/>
        <w:rPr>
          <w:rFonts w:ascii="Times New Roman" w:hAnsi="Times New Roman" w:cs="Times New Roman"/>
          <w:bCs/>
        </w:rPr>
      </w:pPr>
    </w:p>
    <w:p w:rsidR="005A73C5" w:rsidRDefault="005A73C5">
      <w:pPr>
        <w:jc w:val="both"/>
        <w:rPr>
          <w:rFonts w:ascii="Times New Roman" w:hAnsi="Times New Roman" w:cs="Times New Roman"/>
          <w:bCs/>
        </w:rPr>
      </w:pPr>
    </w:p>
    <w:p w:rsidR="005A73C5" w:rsidRDefault="00C06F4E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Прочее:</w:t>
      </w:r>
    </w:p>
    <w:p w:rsidR="005A73C5" w:rsidRDefault="00C06F4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Приборы учета (измерительные комплексы):</w:t>
      </w:r>
    </w:p>
    <w:p w:rsidR="005A73C5" w:rsidRDefault="005A73C5">
      <w:pPr>
        <w:jc w:val="both"/>
        <w:outlineLvl w:val="0"/>
        <w:rPr>
          <w:rFonts w:ascii="Times New Roman" w:hAnsi="Times New Roman" w:cs="Times New Roman"/>
        </w:rPr>
      </w:pPr>
    </w:p>
    <w:tbl>
      <w:tblPr>
        <w:tblW w:w="0" w:type="dxa"/>
        <w:tblInd w:w="-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683"/>
        <w:gridCol w:w="955"/>
        <w:gridCol w:w="820"/>
        <w:gridCol w:w="955"/>
        <w:gridCol w:w="955"/>
        <w:gridCol w:w="683"/>
        <w:gridCol w:w="955"/>
        <w:gridCol w:w="684"/>
        <w:gridCol w:w="683"/>
        <w:gridCol w:w="409"/>
        <w:gridCol w:w="955"/>
        <w:gridCol w:w="683"/>
      </w:tblGrid>
      <w:tr w:rsidR="005A73C5">
        <w:trPr>
          <w:trHeight w:val="562"/>
        </w:trPr>
        <w:tc>
          <w:tcPr>
            <w:tcW w:w="6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A73C5" w:rsidRDefault="00C06F4E">
            <w:pPr>
              <w:spacing w:line="276" w:lineRule="auto"/>
              <w:ind w:left="-200" w:right="-229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Точка присо-</w:t>
            </w:r>
            <w:r>
              <w:rPr>
                <w:rFonts w:ascii="Times New Roman" w:hAnsi="Times New Roman" w:cs="Times New Roman"/>
                <w:lang w:eastAsia="en-US"/>
              </w:rPr>
              <w:br/>
              <w:t>еди-</w:t>
            </w:r>
            <w:r>
              <w:rPr>
                <w:rFonts w:ascii="Times New Roman" w:hAnsi="Times New Roman" w:cs="Times New Roman"/>
                <w:lang w:eastAsia="en-US"/>
              </w:rPr>
              <w:br/>
              <w:t>нения</w:t>
            </w:r>
          </w:p>
        </w:tc>
        <w:tc>
          <w:tcPr>
            <w:tcW w:w="27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73C5" w:rsidRDefault="00C06F4E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Приборы учета</w:t>
            </w:r>
          </w:p>
        </w:tc>
        <w:tc>
          <w:tcPr>
            <w:tcW w:w="3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73C5" w:rsidRDefault="00C06F4E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Измерительные трансформаторы тока</w:t>
            </w:r>
          </w:p>
        </w:tc>
        <w:tc>
          <w:tcPr>
            <w:tcW w:w="27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73C5" w:rsidRDefault="00C06F4E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Измерительные трансформаторы напряжения</w:t>
            </w:r>
          </w:p>
        </w:tc>
      </w:tr>
      <w:tr w:rsidR="005A73C5">
        <w:trPr>
          <w:trHeight w:val="146"/>
        </w:trPr>
        <w:tc>
          <w:tcPr>
            <w:tcW w:w="6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3C5" w:rsidRDefault="005A73C5">
            <w:pPr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73C5" w:rsidRDefault="00C06F4E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Место уста-новки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73C5" w:rsidRDefault="00C06F4E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Тип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73C5" w:rsidRDefault="00C06F4E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Класс точ-ности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73C5" w:rsidRDefault="00C06F4E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Место уста-новки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73C5" w:rsidRDefault="00C06F4E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Тип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73C5" w:rsidRDefault="00C06F4E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Коэффи-циент трансформации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73C5" w:rsidRDefault="00C06F4E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Класс точ-ности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73C5" w:rsidRDefault="00C06F4E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Место уста-новки</w:t>
            </w:r>
          </w:p>
        </w:tc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73C5" w:rsidRDefault="00C06F4E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Тип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73C5" w:rsidRDefault="00C06F4E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Коэф-фициент транс-формации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73C5" w:rsidRDefault="00C06F4E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Класс точ-ности</w:t>
            </w:r>
          </w:p>
        </w:tc>
      </w:tr>
      <w:tr w:rsidR="005A73C5">
        <w:trPr>
          <w:trHeight w:val="274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73C5" w:rsidRDefault="005A73C5">
            <w:pPr>
              <w:tabs>
                <w:tab w:val="left" w:pos="195"/>
              </w:tabs>
              <w:spacing w:line="276" w:lineRule="auto"/>
              <w:ind w:left="-269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73C5" w:rsidRDefault="005A73C5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73C5" w:rsidRDefault="005A73C5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73C5" w:rsidRDefault="005A73C5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73C5" w:rsidRDefault="005A73C5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73C5" w:rsidRDefault="005A73C5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73C5" w:rsidRDefault="005A73C5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73C5" w:rsidRDefault="005A73C5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73C5" w:rsidRDefault="005A73C5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73C5" w:rsidRDefault="005A73C5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73C5" w:rsidRDefault="005A73C5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73C5" w:rsidRDefault="005A73C5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</w:tbl>
    <w:p w:rsidR="005A73C5" w:rsidRDefault="005A73C5">
      <w:pPr>
        <w:jc w:val="both"/>
        <w:rPr>
          <w:rFonts w:ascii="Times New Roman" w:hAnsi="Times New Roman" w:cs="Times New Roman"/>
        </w:rPr>
      </w:pPr>
    </w:p>
    <w:p w:rsidR="005A73C5" w:rsidRDefault="005A73C5">
      <w:pPr>
        <w:jc w:val="both"/>
        <w:rPr>
          <w:rFonts w:ascii="Times New Roman" w:hAnsi="Times New Roman" w:cs="Times New Roman"/>
          <w:bCs/>
        </w:rPr>
      </w:pPr>
    </w:p>
    <w:p w:rsidR="005A73C5" w:rsidRDefault="00C06F4E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ab/>
        <w:t>(при необходимости другая информация) …</w:t>
      </w:r>
    </w:p>
    <w:p w:rsidR="005A73C5" w:rsidRDefault="005A73C5">
      <w:pPr>
        <w:jc w:val="both"/>
        <w:rPr>
          <w:rFonts w:ascii="Times New Roman" w:hAnsi="Times New Roman" w:cs="Times New Roman"/>
          <w:b/>
          <w:bCs/>
        </w:rPr>
      </w:pPr>
    </w:p>
    <w:p w:rsidR="005A73C5" w:rsidRDefault="005A73C5">
      <w:pPr>
        <w:jc w:val="both"/>
        <w:rPr>
          <w:rFonts w:ascii="Times New Roman" w:hAnsi="Times New Roman" w:cs="Times New Roman"/>
          <w:b/>
          <w:bCs/>
        </w:rPr>
      </w:pPr>
    </w:p>
    <w:p w:rsidR="005A73C5" w:rsidRDefault="005A73C5">
      <w:pPr>
        <w:jc w:val="both"/>
        <w:rPr>
          <w:rFonts w:ascii="Times New Roman" w:hAnsi="Times New Roman" w:cs="Times New Roman"/>
          <w:b/>
          <w:bCs/>
        </w:rPr>
      </w:pPr>
    </w:p>
    <w:p w:rsidR="005A73C5" w:rsidRDefault="00C06F4E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Подписи Сторон:</w:t>
      </w:r>
    </w:p>
    <w:p w:rsidR="005A73C5" w:rsidRDefault="005A73C5">
      <w:pPr>
        <w:ind w:left="284"/>
        <w:jc w:val="both"/>
        <w:rPr>
          <w:rFonts w:ascii="Times New Roman" w:hAnsi="Times New Roman" w:cs="Times New Roman"/>
          <w:b/>
          <w:bCs/>
        </w:rPr>
      </w:pPr>
    </w:p>
    <w:tbl>
      <w:tblPr>
        <w:tblW w:w="949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11"/>
        <w:gridCol w:w="4782"/>
      </w:tblGrid>
      <w:tr w:rsidR="005A73C5">
        <w:trPr>
          <w:trHeight w:val="430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3C5" w:rsidRDefault="00C06F4E">
            <w:pPr>
              <w:spacing w:line="276" w:lineRule="auto"/>
              <w:ind w:left="197"/>
              <w:jc w:val="center"/>
              <w:rPr>
                <w:rFonts w:ascii="Times New Roman" w:hAnsi="Times New Roman" w:cs="Times New Roman"/>
                <w:b/>
                <w:bCs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Cs w:val="28"/>
                <w:lang w:eastAsia="en-US"/>
              </w:rPr>
              <w:t>Сетевая организация</w:t>
            </w:r>
          </w:p>
        </w:tc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3C5" w:rsidRDefault="00C06F4E">
            <w:pPr>
              <w:spacing w:line="276" w:lineRule="auto"/>
              <w:ind w:left="459"/>
              <w:jc w:val="center"/>
              <w:rPr>
                <w:rFonts w:ascii="Times New Roman" w:hAnsi="Times New Roman" w:cs="Times New Roman"/>
                <w:b/>
                <w:bCs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>Заявитель</w:t>
            </w:r>
          </w:p>
        </w:tc>
      </w:tr>
      <w:tr w:rsidR="005A73C5">
        <w:trPr>
          <w:trHeight w:val="548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3C5" w:rsidRDefault="005A73C5">
            <w:pPr>
              <w:spacing w:line="276" w:lineRule="auto"/>
              <w:ind w:left="197"/>
              <w:rPr>
                <w:rFonts w:ascii="Times New Roman" w:hAnsi="Times New Roman" w:cs="Times New Roman"/>
                <w:lang w:eastAsia="en-US"/>
              </w:rPr>
            </w:pPr>
          </w:p>
          <w:p w:rsidR="005A73C5" w:rsidRDefault="00C06F4E">
            <w:pPr>
              <w:spacing w:line="276" w:lineRule="auto"/>
              <w:ind w:left="19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Заместитель директора – главный инженер</w:t>
            </w:r>
          </w:p>
          <w:p w:rsidR="005A73C5" w:rsidRDefault="00C06F4E">
            <w:pPr>
              <w:spacing w:line="276" w:lineRule="auto"/>
              <w:ind w:left="19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Филиала ПАО «ФСК ЕЭС» -</w:t>
            </w:r>
          </w:p>
          <w:p w:rsidR="005A73C5" w:rsidRDefault="00C06F4E">
            <w:pPr>
              <w:spacing w:line="276" w:lineRule="auto"/>
              <w:ind w:left="19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«наименование»</w:t>
            </w:r>
            <w:r>
              <w:rPr>
                <w:rFonts w:ascii="Times New Roman" w:hAnsi="Times New Roman" w:cs="Times New Roman"/>
                <w:lang w:eastAsia="en-US"/>
              </w:rPr>
              <w:t xml:space="preserve"> ПМЭС </w:t>
            </w:r>
          </w:p>
          <w:p w:rsidR="005A73C5" w:rsidRDefault="005A73C5">
            <w:pPr>
              <w:spacing w:line="276" w:lineRule="auto"/>
              <w:ind w:left="197"/>
              <w:rPr>
                <w:rFonts w:ascii="Times New Roman" w:hAnsi="Times New Roman" w:cs="Times New Roman"/>
                <w:lang w:eastAsia="en-US"/>
              </w:rPr>
            </w:pPr>
          </w:p>
          <w:p w:rsidR="005A73C5" w:rsidRDefault="005A73C5">
            <w:pPr>
              <w:spacing w:line="276" w:lineRule="auto"/>
              <w:ind w:left="197"/>
              <w:rPr>
                <w:rFonts w:ascii="Times New Roman" w:hAnsi="Times New Roman" w:cs="Times New Roman"/>
                <w:lang w:eastAsia="en-US"/>
              </w:rPr>
            </w:pPr>
          </w:p>
          <w:p w:rsidR="005A73C5" w:rsidRDefault="00C06F4E">
            <w:pPr>
              <w:spacing w:line="276" w:lineRule="auto"/>
              <w:ind w:left="19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____________________ / ______________ /</w:t>
            </w:r>
          </w:p>
          <w:p w:rsidR="005A73C5" w:rsidRDefault="005A73C5">
            <w:pPr>
              <w:spacing w:line="276" w:lineRule="auto"/>
              <w:ind w:left="197"/>
              <w:jc w:val="righ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3C5" w:rsidRDefault="005A73C5">
            <w:pPr>
              <w:spacing w:line="276" w:lineRule="auto"/>
              <w:ind w:left="459"/>
              <w:rPr>
                <w:rFonts w:ascii="Times New Roman" w:hAnsi="Times New Roman" w:cs="Times New Roman"/>
                <w:lang w:eastAsia="en-US"/>
              </w:rPr>
            </w:pPr>
          </w:p>
          <w:p w:rsidR="005A73C5" w:rsidRDefault="00C06F4E">
            <w:pPr>
              <w:spacing w:line="276" w:lineRule="auto"/>
              <w:ind w:left="459"/>
              <w:rPr>
                <w:rFonts w:ascii="Times New Roman" w:hAnsi="Times New Roman" w:cs="Times New Roman"/>
                <w:i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«Должность»</w:t>
            </w:r>
          </w:p>
          <w:p w:rsidR="005A73C5" w:rsidRDefault="00C06F4E">
            <w:pPr>
              <w:spacing w:line="276" w:lineRule="auto"/>
              <w:ind w:left="459"/>
              <w:rPr>
                <w:rFonts w:ascii="Times New Roman" w:hAnsi="Times New Roman" w:cs="Times New Roman"/>
                <w:i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«Наименование подрядной организации»</w:t>
            </w:r>
          </w:p>
          <w:p w:rsidR="005A73C5" w:rsidRDefault="005A73C5">
            <w:pPr>
              <w:spacing w:line="276" w:lineRule="auto"/>
              <w:ind w:left="459"/>
              <w:rPr>
                <w:rFonts w:ascii="Times New Roman" w:hAnsi="Times New Roman" w:cs="Times New Roman"/>
                <w:lang w:eastAsia="en-US"/>
              </w:rPr>
            </w:pPr>
          </w:p>
          <w:p w:rsidR="005A73C5" w:rsidRDefault="005A73C5">
            <w:pPr>
              <w:spacing w:line="276" w:lineRule="auto"/>
              <w:ind w:left="459"/>
              <w:rPr>
                <w:rFonts w:ascii="Times New Roman" w:hAnsi="Times New Roman" w:cs="Times New Roman"/>
                <w:b/>
                <w:bCs/>
                <w:lang w:eastAsia="en-US"/>
              </w:rPr>
            </w:pPr>
          </w:p>
          <w:p w:rsidR="005A73C5" w:rsidRDefault="00C06F4E">
            <w:pPr>
              <w:spacing w:line="276" w:lineRule="auto"/>
              <w:ind w:left="459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Cs/>
                <w:lang w:eastAsia="en-US"/>
              </w:rPr>
              <w:t>____________________</w:t>
            </w: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>/</w:t>
            </w:r>
            <w:r>
              <w:rPr>
                <w:rFonts w:ascii="Times New Roman" w:hAnsi="Times New Roman" w:cs="Times New Roman"/>
                <w:bCs/>
                <w:lang w:eastAsia="en-US"/>
              </w:rPr>
              <w:t>____________</w:t>
            </w: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 xml:space="preserve"> /</w:t>
            </w:r>
          </w:p>
        </w:tc>
      </w:tr>
    </w:tbl>
    <w:p w:rsidR="005A73C5" w:rsidRDefault="005A73C5">
      <w:pPr>
        <w:spacing w:after="200" w:line="276" w:lineRule="auto"/>
        <w:jc w:val="center"/>
        <w:rPr>
          <w:b/>
          <w:bCs/>
          <w:spacing w:val="60"/>
          <w:sz w:val="26"/>
          <w:szCs w:val="26"/>
        </w:rPr>
      </w:pPr>
    </w:p>
    <w:p w:rsidR="005A73C5" w:rsidRDefault="00C06F4E">
      <w:pPr>
        <w:spacing w:after="200" w:line="276" w:lineRule="auto"/>
        <w:jc w:val="right"/>
      </w:pPr>
      <w:r>
        <w:rPr>
          <w:b/>
          <w:bCs/>
          <w:spacing w:val="60"/>
          <w:sz w:val="26"/>
          <w:szCs w:val="26"/>
        </w:rPr>
        <w:br w:type="page" w:clear="all"/>
      </w:r>
      <w:r>
        <w:rPr>
          <w:rFonts w:ascii="Calibri" w:hAnsi="Calibri"/>
          <w:noProof/>
          <w:sz w:val="22"/>
          <w:szCs w:val="22"/>
        </w:rPr>
        <w:lastRenderedPageBreak/>
        <mc:AlternateContent>
          <mc:Choice Requires="wpg">
            <w:drawing>
              <wp:inline distT="0" distB="0" distL="0" distR="0">
                <wp:extent cx="5925185" cy="5121910"/>
                <wp:effectExtent l="0" t="0" r="0" b="2540"/>
                <wp:docPr id="1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0104531" name="Рисунок 1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925183" cy="51219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6.55pt;height:403.30pt;mso-wrap-distance-left:0.00pt;mso-wrap-distance-top:0.00pt;mso-wrap-distance-right:0.00pt;mso-wrap-distance-bottom:0.00pt;" stroked="f">
                <v:path textboxrect="0,0,0,0"/>
                <v:imagedata r:id="rId22" o:title=""/>
              </v:shape>
            </w:pict>
          </mc:Fallback>
        </mc:AlternateContent>
      </w:r>
    </w:p>
    <w:p w:rsidR="005A73C5" w:rsidRDefault="005A73C5">
      <w:pPr>
        <w:widowControl/>
        <w:spacing w:after="200" w:line="276" w:lineRule="auto"/>
      </w:pPr>
    </w:p>
    <w:p w:rsidR="005A73C5" w:rsidRDefault="00C06F4E">
      <w:pPr>
        <w:widowControl/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 w:clear="all"/>
      </w:r>
    </w:p>
    <w:p w:rsidR="005A73C5" w:rsidRDefault="005A73C5">
      <w:pPr>
        <w:ind w:left="7938"/>
        <w:rPr>
          <w:rFonts w:ascii="Times New Roman" w:hAnsi="Times New Roman" w:cs="Times New Roman"/>
        </w:rPr>
        <w:sectPr w:rsidR="005A73C5">
          <w:headerReference w:type="default" r:id="rId23"/>
          <w:pgSz w:w="11906" w:h="16838"/>
          <w:pgMar w:top="567" w:right="567" w:bottom="567" w:left="1701" w:header="709" w:footer="709" w:gutter="0"/>
          <w:cols w:space="708"/>
          <w:docGrid w:linePitch="360"/>
        </w:sectPr>
      </w:pPr>
    </w:p>
    <w:p w:rsidR="005A73C5" w:rsidRDefault="00C06F4E">
      <w:pPr>
        <w:ind w:left="134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5</w:t>
      </w:r>
    </w:p>
    <w:p w:rsidR="005A73C5" w:rsidRDefault="00C06F4E">
      <w:pPr>
        <w:ind w:left="134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Порядку</w:t>
      </w:r>
    </w:p>
    <w:p w:rsidR="005A73C5" w:rsidRDefault="005A73C5">
      <w:pPr>
        <w:rPr>
          <w:rFonts w:ascii="Times New Roman" w:hAnsi="Times New Roman" w:cs="Times New Roman"/>
        </w:rPr>
      </w:pPr>
    </w:p>
    <w:p w:rsidR="005A73C5" w:rsidRDefault="005A73C5">
      <w:pPr>
        <w:jc w:val="both"/>
        <w:rPr>
          <w:rFonts w:ascii="Times New Roman" w:hAnsi="Times New Roman" w:cs="Times New Roman"/>
        </w:rPr>
      </w:pPr>
    </w:p>
    <w:tbl>
      <w:tblPr>
        <w:tblpPr w:leftFromText="180" w:rightFromText="180" w:bottomFromText="200" w:vertAnchor="text" w:tblpX="-34" w:tblpY="85"/>
        <w:tblW w:w="0" w:type="dxa"/>
        <w:tblLayout w:type="fixed"/>
        <w:tblLook w:val="01E0" w:firstRow="1" w:lastRow="1" w:firstColumn="1" w:lastColumn="1" w:noHBand="0" w:noVBand="0"/>
      </w:tblPr>
      <w:tblGrid>
        <w:gridCol w:w="4608"/>
        <w:gridCol w:w="5352"/>
      </w:tblGrid>
      <w:tr w:rsidR="005A73C5">
        <w:trPr>
          <w:trHeight w:val="2696"/>
        </w:trPr>
        <w:tc>
          <w:tcPr>
            <w:tcW w:w="4608" w:type="dxa"/>
          </w:tcPr>
          <w:p w:rsidR="005A73C5" w:rsidRDefault="00C06F4E">
            <w:pPr>
              <w:spacing w:line="276" w:lineRule="auto"/>
              <w:ind w:right="175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Заявитель:</w:t>
            </w:r>
          </w:p>
          <w:p w:rsidR="005A73C5" w:rsidRDefault="00C06F4E">
            <w:pPr>
              <w:spacing w:line="276" w:lineRule="auto"/>
              <w:ind w:right="175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«наименование подрядной организации»</w:t>
            </w:r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5A73C5" w:rsidRDefault="00C06F4E">
            <w:pPr>
              <w:spacing w:line="276" w:lineRule="auto"/>
              <w:ind w:right="175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Энергетическая установка:</w:t>
            </w:r>
          </w:p>
          <w:p w:rsidR="005A73C5" w:rsidRDefault="00C06F4E">
            <w:pPr>
              <w:spacing w:line="276" w:lineRule="auto"/>
              <w:ind w:right="175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Электрооборудование __ кВ для </w:t>
            </w:r>
          </w:p>
          <w:p w:rsidR="005A73C5" w:rsidRDefault="00C06F4E">
            <w:pPr>
              <w:spacing w:line="276" w:lineRule="auto"/>
              <w:ind w:right="175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электроснабжения ____________</w:t>
            </w:r>
          </w:p>
          <w:p w:rsidR="005A73C5" w:rsidRDefault="00C06F4E">
            <w:pPr>
              <w:spacing w:line="276" w:lineRule="auto"/>
              <w:ind w:right="175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Место расположения: </w:t>
            </w:r>
          </w:p>
          <w:p w:rsidR="005A73C5" w:rsidRDefault="00C06F4E">
            <w:pPr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________________.</w:t>
            </w:r>
          </w:p>
          <w:p w:rsidR="005A73C5" w:rsidRDefault="00C06F4E">
            <w:pPr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ПС_________ «__________».</w:t>
            </w:r>
          </w:p>
          <w:p w:rsidR="005A73C5" w:rsidRDefault="005A73C5">
            <w:pPr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352" w:type="dxa"/>
          </w:tcPr>
          <w:p w:rsidR="005A73C5" w:rsidRDefault="00C06F4E">
            <w:pPr>
              <w:spacing w:line="276" w:lineRule="auto"/>
              <w:ind w:left="425" w:right="175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Утверждаю</w:t>
            </w:r>
            <w:r>
              <w:rPr>
                <w:rFonts w:ascii="Times New Roman" w:hAnsi="Times New Roman" w:cs="Times New Roman"/>
                <w:lang w:eastAsia="en-US"/>
              </w:rPr>
              <w:t xml:space="preserve">: </w:t>
            </w:r>
          </w:p>
          <w:p w:rsidR="005A73C5" w:rsidRDefault="00C06F4E">
            <w:pPr>
              <w:spacing w:line="264" w:lineRule="auto"/>
              <w:ind w:left="354"/>
              <w:rPr>
                <w:rFonts w:ascii="Times New Roman" w:hAnsi="Times New Roman" w:cs="Times New Roman"/>
                <w:spacing w:val="-6"/>
                <w:lang w:eastAsia="en-US"/>
              </w:rPr>
            </w:pPr>
            <w:r>
              <w:rPr>
                <w:rFonts w:ascii="Times New Roman" w:hAnsi="Times New Roman" w:cs="Times New Roman"/>
                <w:spacing w:val="-6"/>
                <w:lang w:eastAsia="en-US"/>
              </w:rPr>
              <w:t xml:space="preserve">Филиал ПАО «ФСК ЕЭС» - </w:t>
            </w:r>
          </w:p>
          <w:p w:rsidR="005A73C5" w:rsidRDefault="00C06F4E">
            <w:pPr>
              <w:spacing w:line="264" w:lineRule="auto"/>
              <w:ind w:firstLine="354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«наименование»</w:t>
            </w:r>
            <w:r>
              <w:rPr>
                <w:rFonts w:ascii="Times New Roman" w:hAnsi="Times New Roman" w:cs="Times New Roman"/>
                <w:spacing w:val="-6"/>
                <w:lang w:eastAsia="en-US"/>
              </w:rPr>
              <w:t xml:space="preserve"> ПМЭС</w:t>
            </w:r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</w:p>
          <w:p w:rsidR="005A73C5" w:rsidRDefault="00C06F4E">
            <w:pPr>
              <w:spacing w:line="264" w:lineRule="auto"/>
              <w:ind w:firstLine="354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заместитель директора –</w:t>
            </w:r>
          </w:p>
          <w:p w:rsidR="005A73C5" w:rsidRDefault="00C06F4E">
            <w:pPr>
              <w:spacing w:line="276" w:lineRule="auto"/>
              <w:ind w:left="425" w:right="33" w:hanging="71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главный инженер</w:t>
            </w:r>
          </w:p>
          <w:p w:rsidR="005A73C5" w:rsidRDefault="005A73C5">
            <w:pPr>
              <w:spacing w:line="276" w:lineRule="auto"/>
              <w:ind w:left="425" w:right="33"/>
              <w:jc w:val="right"/>
              <w:rPr>
                <w:rFonts w:ascii="Times New Roman" w:hAnsi="Times New Roman" w:cs="Times New Roman"/>
                <w:lang w:eastAsia="en-US"/>
              </w:rPr>
            </w:pPr>
          </w:p>
          <w:p w:rsidR="005A73C5" w:rsidRDefault="005A73C5">
            <w:pPr>
              <w:spacing w:line="276" w:lineRule="auto"/>
              <w:ind w:left="425" w:right="33"/>
              <w:jc w:val="right"/>
              <w:rPr>
                <w:rFonts w:ascii="Times New Roman" w:hAnsi="Times New Roman" w:cs="Times New Roman"/>
                <w:lang w:eastAsia="en-US"/>
              </w:rPr>
            </w:pPr>
          </w:p>
          <w:p w:rsidR="005A73C5" w:rsidRDefault="005A73C5">
            <w:pPr>
              <w:spacing w:line="276" w:lineRule="auto"/>
              <w:ind w:left="425" w:right="33"/>
              <w:jc w:val="right"/>
              <w:rPr>
                <w:rFonts w:ascii="Times New Roman" w:hAnsi="Times New Roman" w:cs="Times New Roman"/>
                <w:lang w:eastAsia="en-US"/>
              </w:rPr>
            </w:pPr>
          </w:p>
          <w:p w:rsidR="005A73C5" w:rsidRDefault="005A73C5">
            <w:pPr>
              <w:spacing w:line="276" w:lineRule="auto"/>
              <w:ind w:left="425" w:right="33"/>
              <w:jc w:val="right"/>
              <w:rPr>
                <w:rFonts w:ascii="Times New Roman" w:hAnsi="Times New Roman" w:cs="Times New Roman"/>
                <w:lang w:eastAsia="en-US"/>
              </w:rPr>
            </w:pPr>
          </w:p>
          <w:p w:rsidR="005A73C5" w:rsidRDefault="00C06F4E">
            <w:pPr>
              <w:spacing w:line="276" w:lineRule="auto"/>
              <w:ind w:left="425" w:right="-70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_______________ / ____________/</w:t>
            </w:r>
          </w:p>
        </w:tc>
      </w:tr>
    </w:tbl>
    <w:p w:rsidR="005A73C5" w:rsidRDefault="00C06F4E">
      <w:pPr>
        <w:jc w:val="center"/>
        <w:rPr>
          <w:rFonts w:ascii="Times New Roman" w:hAnsi="Times New Roman" w:cs="Times New Roman"/>
          <w:b/>
          <w:lang w:eastAsia="en-US"/>
        </w:rPr>
      </w:pPr>
      <w:r>
        <w:rPr>
          <w:rFonts w:ascii="Times New Roman" w:hAnsi="Times New Roman" w:cs="Times New Roman"/>
          <w:b/>
          <w:lang w:eastAsia="en-US"/>
        </w:rPr>
        <w:t>Акт № ___/__ от « _____ » ___________ 20 ___ г</w:t>
      </w:r>
    </w:p>
    <w:p w:rsidR="005A73C5" w:rsidRDefault="00C06F4E">
      <w:pPr>
        <w:jc w:val="center"/>
        <w:rPr>
          <w:rFonts w:ascii="Times New Roman" w:hAnsi="Times New Roman" w:cs="Times New Roman"/>
          <w:b/>
          <w:lang w:eastAsia="en-US"/>
        </w:rPr>
      </w:pPr>
      <w:r>
        <w:rPr>
          <w:rFonts w:ascii="Times New Roman" w:hAnsi="Times New Roman" w:cs="Times New Roman"/>
          <w:b/>
          <w:lang w:eastAsia="en-US"/>
        </w:rPr>
        <w:t xml:space="preserve">проверки выполнения технических требований на временное электроснабжение </w:t>
      </w:r>
      <w:r>
        <w:rPr>
          <w:rFonts w:ascii="Times New Roman" w:hAnsi="Times New Roman" w:cs="Times New Roman"/>
          <w:b/>
        </w:rPr>
        <w:t xml:space="preserve">энергопринимающих устройств </w:t>
      </w:r>
      <w:r>
        <w:rPr>
          <w:rFonts w:ascii="Times New Roman" w:hAnsi="Times New Roman" w:cs="Times New Roman"/>
          <w:i/>
        </w:rPr>
        <w:t>«наименование подрядной организации»</w:t>
      </w:r>
      <w:r>
        <w:rPr>
          <w:rFonts w:ascii="Times New Roman" w:hAnsi="Times New Roman" w:cs="Times New Roman"/>
          <w:b/>
        </w:rPr>
        <w:t xml:space="preserve"> к электрическим сетям ПАО «ФСК ЕЭС»</w:t>
      </w:r>
    </w:p>
    <w:p w:rsidR="005A73C5" w:rsidRDefault="005A73C5">
      <w:pPr>
        <w:jc w:val="both"/>
        <w:rPr>
          <w:rFonts w:ascii="Times New Roman" w:hAnsi="Times New Roman" w:cs="Times New Roman"/>
          <w:lang w:eastAsia="en-US"/>
        </w:rPr>
      </w:pPr>
    </w:p>
    <w:p w:rsidR="005A73C5" w:rsidRDefault="00C06F4E">
      <w:pPr>
        <w:ind w:firstLine="567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</w:rPr>
        <w:t xml:space="preserve">Технические требования на временное электроснабжение энергопринимающих устройств </w:t>
      </w:r>
      <w:r>
        <w:rPr>
          <w:rFonts w:ascii="Times New Roman" w:hAnsi="Times New Roman" w:cs="Times New Roman"/>
          <w:i/>
        </w:rPr>
        <w:t>«наименование подрядной организации»</w:t>
      </w:r>
      <w:r>
        <w:rPr>
          <w:rFonts w:ascii="Times New Roman" w:hAnsi="Times New Roman" w:cs="Times New Roman"/>
        </w:rPr>
        <w:t xml:space="preserve"> к электрическим сетям ПАО «ФСК ЕЭС».</w:t>
      </w:r>
    </w:p>
    <w:p w:rsidR="005A73C5" w:rsidRDefault="00C06F4E">
      <w:pPr>
        <w:spacing w:before="60" w:after="6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Комиссия в составе:</w:t>
      </w:r>
    </w:p>
    <w:p w:rsidR="005A73C5" w:rsidRDefault="00C06F4E">
      <w:pPr>
        <w:ind w:right="-7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Председатель комиссии:</w:t>
      </w:r>
    </w:p>
    <w:p w:rsidR="005A73C5" w:rsidRDefault="00C06F4E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Заместитель директора – главный инженер филиала ПАО «ФСК ЕЭС» – </w:t>
      </w:r>
      <w:r>
        <w:rPr>
          <w:rFonts w:ascii="Times New Roman" w:hAnsi="Times New Roman" w:cs="Times New Roman"/>
          <w:i/>
        </w:rPr>
        <w:t xml:space="preserve">«наименование» </w:t>
      </w:r>
      <w:r>
        <w:rPr>
          <w:rFonts w:ascii="Times New Roman" w:hAnsi="Times New Roman" w:cs="Times New Roman"/>
        </w:rPr>
        <w:t>ПМЭС – _________________</w:t>
      </w:r>
    </w:p>
    <w:p w:rsidR="005A73C5" w:rsidRDefault="005A73C5">
      <w:pPr>
        <w:ind w:right="-2"/>
        <w:jc w:val="both"/>
        <w:rPr>
          <w:rFonts w:ascii="Times New Roman" w:hAnsi="Times New Roman" w:cs="Times New Roman"/>
        </w:rPr>
      </w:pPr>
    </w:p>
    <w:p w:rsidR="005A73C5" w:rsidRDefault="00C06F4E">
      <w:pPr>
        <w:spacing w:before="60" w:after="6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Члены комиссии:</w:t>
      </w:r>
    </w:p>
    <w:p w:rsidR="005A73C5" w:rsidRDefault="00C06F4E">
      <w:pPr>
        <w:widowControl/>
        <w:numPr>
          <w:ilvl w:val="0"/>
          <w:numId w:val="6"/>
        </w:numPr>
        <w:spacing w:after="200" w:line="276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Ответственный представитель подрядной организации (по доверенности) </w:t>
      </w:r>
      <w:r>
        <w:rPr>
          <w:rFonts w:ascii="Times New Roman" w:hAnsi="Times New Roman" w:cs="Times New Roman"/>
          <w:i/>
        </w:rPr>
        <w:t>«наименование подрядной организации»</w:t>
      </w:r>
      <w:r>
        <w:rPr>
          <w:rFonts w:ascii="Times New Roman" w:hAnsi="Times New Roman" w:cs="Times New Roman"/>
        </w:rPr>
        <w:t xml:space="preserve"> - _._. ____________;</w:t>
      </w:r>
    </w:p>
    <w:p w:rsidR="005A73C5" w:rsidRDefault="00C06F4E">
      <w:pPr>
        <w:widowControl/>
        <w:numPr>
          <w:ilvl w:val="0"/>
          <w:numId w:val="6"/>
        </w:numPr>
        <w:spacing w:after="200" w:line="276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Начальник подстанции __________ филиала ПАО «ФСК ЕЭС» - </w:t>
      </w:r>
      <w:r>
        <w:rPr>
          <w:rFonts w:ascii="Times New Roman" w:hAnsi="Times New Roman" w:cs="Times New Roman"/>
          <w:i/>
        </w:rPr>
        <w:t>«наименование»</w:t>
      </w:r>
      <w:r>
        <w:rPr>
          <w:rFonts w:ascii="Times New Roman" w:hAnsi="Times New Roman" w:cs="Times New Roman"/>
        </w:rPr>
        <w:t xml:space="preserve"> ПМЭС – _._. ___________.</w:t>
      </w:r>
    </w:p>
    <w:p w:rsidR="005A73C5" w:rsidRDefault="00C06F4E">
      <w:pPr>
        <w:spacing w:before="60" w:after="6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Комиссией проверено:</w:t>
      </w:r>
    </w:p>
    <w:p w:rsidR="005A73C5" w:rsidRDefault="005A73C5">
      <w:pPr>
        <w:jc w:val="both"/>
        <w:rPr>
          <w:rFonts w:ascii="Times New Roman" w:hAnsi="Times New Roman" w:cs="Times New Roman"/>
        </w:rPr>
      </w:pPr>
    </w:p>
    <w:p w:rsidR="005A73C5" w:rsidRDefault="00C06F4E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Выполнение мероприятий, предусмотренные техническими требованиями _________ на временное электроснабжение энергопринимающих устройств </w:t>
      </w:r>
      <w:r>
        <w:rPr>
          <w:rFonts w:ascii="Times New Roman" w:hAnsi="Times New Roman" w:cs="Times New Roman"/>
          <w:i/>
        </w:rPr>
        <w:t>«наименование подрядной организации»</w:t>
      </w:r>
      <w:r>
        <w:rPr>
          <w:rFonts w:ascii="Times New Roman" w:hAnsi="Times New Roman" w:cs="Times New Roman"/>
        </w:rPr>
        <w:t xml:space="preserve"> к электрическим сетям ПАО «ФСК ЕЭС».</w:t>
      </w:r>
    </w:p>
    <w:p w:rsidR="005A73C5" w:rsidRDefault="005A73C5">
      <w:pPr>
        <w:tabs>
          <w:tab w:val="left" w:pos="426"/>
          <w:tab w:val="left" w:pos="3119"/>
          <w:tab w:val="left" w:pos="3261"/>
          <w:tab w:val="left" w:pos="7088"/>
        </w:tabs>
        <w:ind w:right="-6"/>
        <w:jc w:val="both"/>
        <w:rPr>
          <w:rFonts w:ascii="Times New Roman" w:hAnsi="Times New Roman" w:cs="Times New Roman"/>
          <w:b/>
        </w:rPr>
      </w:pPr>
    </w:p>
    <w:p w:rsidR="005A73C5" w:rsidRDefault="00C06F4E">
      <w:pPr>
        <w:tabs>
          <w:tab w:val="left" w:pos="426"/>
          <w:tab w:val="left" w:pos="3119"/>
          <w:tab w:val="left" w:pos="3261"/>
          <w:tab w:val="left" w:pos="7088"/>
        </w:tabs>
        <w:ind w:right="-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Заключение комиссии: </w:t>
      </w:r>
      <w:r>
        <w:rPr>
          <w:rFonts w:ascii="Times New Roman" w:hAnsi="Times New Roman" w:cs="Times New Roman"/>
        </w:rPr>
        <w:t xml:space="preserve">Мероприятия, предусмотренные техническими требованиями __________ на временное электроснабжение энергопринимающих устройств </w:t>
      </w:r>
      <w:r>
        <w:rPr>
          <w:rFonts w:ascii="Times New Roman" w:hAnsi="Times New Roman" w:cs="Times New Roman"/>
          <w:i/>
        </w:rPr>
        <w:t>«наименование подрядной организации»</w:t>
      </w:r>
      <w:r>
        <w:rPr>
          <w:rFonts w:ascii="Times New Roman" w:hAnsi="Times New Roman" w:cs="Times New Roman"/>
        </w:rPr>
        <w:t xml:space="preserve"> к электрическим сетям ПАО «ФСК ЕЭС», выполнены в полном объеме.</w:t>
      </w:r>
    </w:p>
    <w:p w:rsidR="005A73C5" w:rsidRDefault="005A73C5">
      <w:pPr>
        <w:tabs>
          <w:tab w:val="left" w:pos="426"/>
          <w:tab w:val="left" w:pos="3119"/>
          <w:tab w:val="left" w:pos="3261"/>
          <w:tab w:val="left" w:pos="7088"/>
        </w:tabs>
        <w:ind w:right="-6"/>
        <w:rPr>
          <w:rFonts w:ascii="Times New Roman" w:hAnsi="Times New Roman" w:cs="Times New Roman"/>
        </w:rPr>
      </w:pPr>
    </w:p>
    <w:p w:rsidR="005A73C5" w:rsidRDefault="00C06F4E">
      <w:pPr>
        <w:tabs>
          <w:tab w:val="left" w:pos="426"/>
          <w:tab w:val="left" w:pos="3119"/>
          <w:tab w:val="left" w:pos="3261"/>
          <w:tab w:val="left" w:pos="7088"/>
        </w:tabs>
        <w:ind w:right="-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Ответственный представитель подрядной организации (по доверенности) </w:t>
      </w:r>
      <w:r>
        <w:rPr>
          <w:rFonts w:ascii="Times New Roman" w:hAnsi="Times New Roman" w:cs="Times New Roman"/>
          <w:i/>
        </w:rPr>
        <w:t>«наименование подрядной организации»</w:t>
      </w:r>
      <w:r>
        <w:rPr>
          <w:rFonts w:ascii="Times New Roman" w:hAnsi="Times New Roman" w:cs="Times New Roman"/>
        </w:rPr>
        <w:t xml:space="preserve"> - </w:t>
      </w:r>
      <w:r>
        <w:rPr>
          <w:rFonts w:ascii="Times New Roman" w:hAnsi="Times New Roman" w:cs="Times New Roman"/>
        </w:rPr>
        <w:tab/>
        <w:t xml:space="preserve">                                                      _._. _____________</w:t>
      </w:r>
    </w:p>
    <w:p w:rsidR="005A73C5" w:rsidRDefault="005A73C5">
      <w:pPr>
        <w:tabs>
          <w:tab w:val="left" w:pos="426"/>
          <w:tab w:val="left" w:pos="3119"/>
          <w:tab w:val="left" w:pos="3261"/>
          <w:tab w:val="left" w:pos="7088"/>
        </w:tabs>
        <w:ind w:right="-6"/>
        <w:rPr>
          <w:rFonts w:ascii="Times New Roman" w:hAnsi="Times New Roman" w:cs="Times New Roman"/>
        </w:rPr>
      </w:pPr>
    </w:p>
    <w:p w:rsidR="005A73C5" w:rsidRDefault="005A73C5">
      <w:pPr>
        <w:tabs>
          <w:tab w:val="left" w:pos="426"/>
          <w:tab w:val="left" w:pos="3119"/>
          <w:tab w:val="left" w:pos="3261"/>
          <w:tab w:val="left" w:pos="7088"/>
        </w:tabs>
        <w:ind w:right="-6"/>
        <w:rPr>
          <w:rFonts w:ascii="Times New Roman" w:hAnsi="Times New Roman" w:cs="Times New Roman"/>
        </w:rPr>
      </w:pPr>
    </w:p>
    <w:p w:rsidR="005A73C5" w:rsidRDefault="00C06F4E">
      <w:pPr>
        <w:tabs>
          <w:tab w:val="left" w:pos="426"/>
          <w:tab w:val="left" w:pos="3119"/>
          <w:tab w:val="left" w:pos="3261"/>
          <w:tab w:val="left" w:pos="7088"/>
        </w:tabs>
        <w:ind w:right="-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Начальник подстанции _____________ </w:t>
      </w:r>
    </w:p>
    <w:p w:rsidR="005A73C5" w:rsidRDefault="00C06F4E">
      <w:pPr>
        <w:tabs>
          <w:tab w:val="left" w:pos="426"/>
          <w:tab w:val="left" w:pos="3119"/>
          <w:tab w:val="left" w:pos="3261"/>
          <w:tab w:val="left" w:pos="7088"/>
        </w:tabs>
        <w:ind w:right="-6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Филиала ПАО «ФСК ЕЭС» - </w:t>
      </w:r>
      <w:r>
        <w:rPr>
          <w:rFonts w:ascii="Times New Roman" w:hAnsi="Times New Roman" w:cs="Times New Roman"/>
          <w:i/>
        </w:rPr>
        <w:t>«наименование»</w:t>
      </w:r>
      <w:r>
        <w:rPr>
          <w:rFonts w:ascii="Times New Roman" w:hAnsi="Times New Roman" w:cs="Times New Roman"/>
        </w:rPr>
        <w:t xml:space="preserve"> ПМЭС                _._. _________</w:t>
      </w:r>
    </w:p>
    <w:p w:rsidR="005A73C5" w:rsidRDefault="00C06F4E">
      <w:pPr>
        <w:tabs>
          <w:tab w:val="left" w:pos="426"/>
          <w:tab w:val="left" w:pos="3119"/>
          <w:tab w:val="left" w:pos="3261"/>
          <w:tab w:val="left" w:pos="7088"/>
        </w:tabs>
        <w:ind w:right="-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5A73C5" w:rsidRDefault="005A73C5">
      <w:pPr>
        <w:spacing w:after="200" w:line="276" w:lineRule="auto"/>
        <w:jc w:val="both"/>
        <w:rPr>
          <w:rFonts w:ascii="Calibri" w:hAnsi="Calibri"/>
        </w:rPr>
      </w:pPr>
    </w:p>
    <w:p w:rsidR="005A73C5" w:rsidRDefault="005A73C5">
      <w:pPr>
        <w:spacing w:line="276" w:lineRule="auto"/>
        <w:ind w:left="6237"/>
        <w:sectPr w:rsidR="005A73C5">
          <w:pgSz w:w="16838" w:h="11906" w:orient="landscape"/>
          <w:pgMar w:top="567" w:right="567" w:bottom="1701" w:left="567" w:header="709" w:footer="709" w:gutter="0"/>
          <w:cols w:space="708"/>
          <w:docGrid w:linePitch="360"/>
        </w:sectPr>
      </w:pPr>
    </w:p>
    <w:p w:rsidR="005A73C5" w:rsidRDefault="005A73C5">
      <w:pPr>
        <w:spacing w:line="276" w:lineRule="auto"/>
        <w:ind w:left="6237"/>
      </w:pPr>
    </w:p>
    <w:p w:rsidR="005A73C5" w:rsidRDefault="005A73C5">
      <w:pPr>
        <w:spacing w:line="276" w:lineRule="auto"/>
        <w:rPr>
          <w:rFonts w:ascii="Times New Roman" w:hAnsi="Times New Roman" w:cs="Times New Roman"/>
        </w:rPr>
      </w:pPr>
    </w:p>
    <w:p w:rsidR="005A73C5" w:rsidRDefault="00C06F4E">
      <w:pPr>
        <w:spacing w:line="276" w:lineRule="auto"/>
        <w:ind w:left="7938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6</w:t>
      </w:r>
    </w:p>
    <w:p w:rsidR="005A73C5" w:rsidRDefault="00C06F4E">
      <w:pPr>
        <w:spacing w:line="276" w:lineRule="auto"/>
        <w:ind w:left="7938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Порядку</w:t>
      </w:r>
    </w:p>
    <w:p w:rsidR="005A73C5" w:rsidRDefault="005A73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tLeast"/>
        <w:jc w:val="right"/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</w:pP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4111"/>
        <w:gridCol w:w="5528"/>
      </w:tblGrid>
      <w:tr w:rsidR="005A73C5">
        <w:tc>
          <w:tcPr>
            <w:tcW w:w="4111" w:type="dxa"/>
          </w:tcPr>
          <w:p w:rsidR="005A73C5" w:rsidRDefault="005A73C5">
            <w:pPr>
              <w:spacing w:after="200" w:line="360" w:lineRule="exact"/>
              <w:ind w:left="-6373" w:firstLine="6373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528" w:type="dxa"/>
          </w:tcPr>
          <w:p w:rsidR="005A73C5" w:rsidRDefault="005A73C5">
            <w:pPr>
              <w:spacing w:line="276" w:lineRule="auto"/>
              <w:ind w:right="176"/>
              <w:jc w:val="righ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5A73C5" w:rsidRDefault="005A73C5">
            <w:pPr>
              <w:spacing w:line="276" w:lineRule="auto"/>
              <w:ind w:right="176"/>
              <w:jc w:val="righ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5A73C5" w:rsidRDefault="00C06F4E">
            <w:pPr>
              <w:spacing w:line="276" w:lineRule="auto"/>
              <w:ind w:right="176"/>
              <w:jc w:val="right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Директору ПМЭС</w:t>
            </w:r>
          </w:p>
          <w:p w:rsidR="005A73C5" w:rsidRDefault="005A73C5">
            <w:pPr>
              <w:spacing w:line="276" w:lineRule="auto"/>
              <w:ind w:firstLine="6"/>
              <w:jc w:val="righ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5A73C5" w:rsidRDefault="005A73C5">
            <w:pPr>
              <w:spacing w:line="276" w:lineRule="auto"/>
              <w:ind w:firstLine="6"/>
              <w:jc w:val="righ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5A73C5" w:rsidRDefault="00C06F4E">
      <w:pPr>
        <w:keepNext/>
        <w:keepLines/>
        <w:shd w:val="clear" w:color="auto" w:fill="FFFFFF"/>
        <w:spacing w:before="200" w:line="360" w:lineRule="exact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Гарантийное письмо</w:t>
      </w:r>
    </w:p>
    <w:p w:rsidR="005A73C5" w:rsidRDefault="005A73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  <w:lang w:eastAsia="en-US"/>
        </w:rPr>
      </w:pPr>
    </w:p>
    <w:p w:rsidR="005A73C5" w:rsidRDefault="00C06F4E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Выполняя работы на ПС _______ в соответствии с Договором подряда от ____ №____, обязуюсь производить своевременную оплату за потребленную электроэнергию на основании согласованных с ПАО «ФСК ЕЭС» объемов потребленной электроэнергии и выставленных счетов в 10-ти дневный срок.</w:t>
      </w:r>
    </w:p>
    <w:p w:rsidR="005A73C5" w:rsidRDefault="005A73C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5A73C5" w:rsidRDefault="005A73C5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5A73C5" w:rsidRDefault="005A73C5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5A73C5" w:rsidRDefault="005A73C5">
      <w:pPr>
        <w:rPr>
          <w:rFonts w:ascii="Times New Roman" w:hAnsi="Times New Roman" w:cs="Times New Roman"/>
          <w:sz w:val="28"/>
          <w:szCs w:val="28"/>
          <w:lang w:eastAsia="en-US"/>
        </w:rPr>
        <w:sectPr w:rsidR="005A73C5">
          <w:pgSz w:w="11906" w:h="16838"/>
          <w:pgMar w:top="567" w:right="567" w:bottom="567" w:left="1701" w:header="709" w:footer="709" w:gutter="0"/>
          <w:cols w:space="708"/>
          <w:docGrid w:linePitch="360"/>
        </w:sectPr>
      </w:pPr>
    </w:p>
    <w:p w:rsidR="005A73C5" w:rsidRDefault="00C06F4E" w:rsidP="005C263C">
      <w:pPr>
        <w:tabs>
          <w:tab w:val="left" w:pos="4437"/>
          <w:tab w:val="center" w:pos="4677"/>
        </w:tabs>
        <w:jc w:val="right"/>
        <w:rPr>
          <w:rFonts w:ascii="Times New Roman" w:hAnsi="Times New Roman"/>
        </w:rPr>
      </w:pPr>
      <w:r>
        <w:lastRenderedPageBreak/>
        <w:t xml:space="preserve">  </w:t>
      </w:r>
      <w:r w:rsidR="00A1790A">
        <w:rPr>
          <w:rFonts w:ascii="Times New Roman" w:hAnsi="Times New Roman" w:cs="Times New Roman"/>
          <w:sz w:val="24"/>
          <w:szCs w:val="24"/>
          <w:lang w:eastAsia="en-US"/>
        </w:rPr>
        <w:t>Приложение №6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к Техническому заданию</w:t>
      </w:r>
    </w:p>
    <w:p w:rsidR="005A73C5" w:rsidRDefault="005A73C5">
      <w:pPr>
        <w:spacing w:after="120"/>
        <w:jc w:val="right"/>
        <w:rPr>
          <w:rFonts w:ascii="Times New Roman" w:hAnsi="Times New Roman"/>
        </w:rPr>
      </w:pPr>
    </w:p>
    <w:p w:rsidR="005A73C5" w:rsidRDefault="005A73C5">
      <w:pPr>
        <w:tabs>
          <w:tab w:val="left" w:pos="4437"/>
          <w:tab w:val="center" w:pos="4677"/>
        </w:tabs>
        <w:spacing w:after="120"/>
        <w:jc w:val="both"/>
        <w:rPr>
          <w:b/>
          <w:u w:val="single"/>
        </w:rPr>
      </w:pPr>
    </w:p>
    <w:p w:rsidR="005A73C5" w:rsidRDefault="00C06F4E">
      <w:pPr>
        <w:tabs>
          <w:tab w:val="left" w:pos="4437"/>
          <w:tab w:val="center" w:pos="4677"/>
        </w:tabs>
        <w:spacing w:after="120"/>
        <w:ind w:left="709"/>
        <w:jc w:val="both"/>
        <w:rPr>
          <w:b/>
          <w:u w:val="single"/>
        </w:rPr>
      </w:pPr>
      <w:r>
        <w:rPr>
          <w:b/>
          <w:u w:val="single"/>
        </w:rPr>
        <w:t>ФОРМА</w:t>
      </w:r>
    </w:p>
    <w:p w:rsidR="005A73C5" w:rsidRDefault="00C06F4E">
      <w:pPr>
        <w:spacing w:after="120"/>
        <w:ind w:left="5387"/>
        <w:jc w:val="both"/>
        <w:rPr>
          <w:sz w:val="17"/>
          <w:szCs w:val="17"/>
        </w:rPr>
      </w:pPr>
      <w:r>
        <w:rPr>
          <w:sz w:val="17"/>
          <w:szCs w:val="17"/>
        </w:rPr>
        <w:t>Типовая межотраслевая форма № М-35</w:t>
      </w:r>
    </w:p>
    <w:p w:rsidR="005A73C5" w:rsidRDefault="00C06F4E">
      <w:pPr>
        <w:spacing w:after="120"/>
        <w:ind w:left="5387"/>
        <w:jc w:val="both"/>
        <w:rPr>
          <w:sz w:val="17"/>
          <w:szCs w:val="17"/>
        </w:rPr>
      </w:pPr>
      <w:r>
        <w:rPr>
          <w:sz w:val="17"/>
          <w:szCs w:val="17"/>
        </w:rPr>
        <w:t>Утверждена постановлением Госкомстата России</w:t>
      </w:r>
    </w:p>
    <w:p w:rsidR="005A73C5" w:rsidRDefault="00C06F4E">
      <w:pPr>
        <w:spacing w:after="120"/>
        <w:ind w:left="5387"/>
        <w:jc w:val="both"/>
        <w:rPr>
          <w:sz w:val="17"/>
          <w:szCs w:val="17"/>
        </w:rPr>
      </w:pPr>
      <w:r>
        <w:rPr>
          <w:sz w:val="17"/>
          <w:szCs w:val="17"/>
        </w:rPr>
        <w:t>от 30.10.97 № 71а</w:t>
      </w:r>
    </w:p>
    <w:tbl>
      <w:tblPr>
        <w:tblW w:w="0" w:type="auto"/>
        <w:tblInd w:w="1162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34"/>
        <w:gridCol w:w="794"/>
        <w:gridCol w:w="3742"/>
        <w:gridCol w:w="142"/>
        <w:gridCol w:w="425"/>
        <w:gridCol w:w="91"/>
        <w:gridCol w:w="51"/>
        <w:gridCol w:w="284"/>
        <w:gridCol w:w="186"/>
        <w:gridCol w:w="806"/>
        <w:gridCol w:w="284"/>
        <w:gridCol w:w="90"/>
        <w:gridCol w:w="137"/>
        <w:gridCol w:w="199"/>
      </w:tblGrid>
      <w:tr w:rsidR="005A73C5">
        <w:trPr>
          <w:gridAfter w:val="2"/>
          <w:wAfter w:w="336" w:type="dxa"/>
          <w:cantSplit/>
        </w:trPr>
        <w:tc>
          <w:tcPr>
            <w:tcW w:w="1134" w:type="dxa"/>
            <w:vMerge w:val="restar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:rsidR="005A73C5" w:rsidRDefault="00C06F4E">
            <w:pPr>
              <w:keepNext/>
              <w:spacing w:after="120"/>
              <w:jc w:val="both"/>
              <w:outlineLvl w:val="0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sz w:val="23"/>
                <w:szCs w:val="23"/>
              </w:rPr>
              <w:t>А К Т №</w:t>
            </w:r>
          </w:p>
        </w:tc>
        <w:tc>
          <w:tcPr>
            <w:tcW w:w="794" w:type="dxa"/>
            <w:vMerge w:val="restar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spacing w:after="120"/>
              <w:jc w:val="both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699" w:type="dxa"/>
            <w:gridSpan w:val="4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1701" w:type="dxa"/>
            <w:gridSpan w:val="6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:rsidR="005A73C5" w:rsidRDefault="00C06F4E">
            <w:pPr>
              <w:spacing w:after="1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УТВЕРЖДАЮ</w:t>
            </w:r>
          </w:p>
        </w:tc>
      </w:tr>
      <w:tr w:rsidR="005A73C5">
        <w:trPr>
          <w:gridAfter w:val="2"/>
          <w:wAfter w:w="336" w:type="dxa"/>
          <w:cantSplit/>
        </w:trPr>
        <w:tc>
          <w:tcPr>
            <w:tcW w:w="1134" w:type="dxa"/>
            <w:vMerge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keepNext/>
              <w:spacing w:after="120"/>
              <w:jc w:val="both"/>
              <w:outlineLvl w:val="0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794" w:type="dxa"/>
            <w:vMerge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none" w:sz="4" w:space="0" w:color="000000"/>
            </w:tcBorders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2699" w:type="dxa"/>
            <w:gridSpan w:val="4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1327" w:type="dxa"/>
            <w:gridSpan w:val="4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374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</w:tr>
      <w:tr w:rsidR="005A73C5">
        <w:trPr>
          <w:gridAfter w:val="2"/>
          <w:wAfter w:w="336" w:type="dxa"/>
          <w:cantSplit/>
        </w:trPr>
        <w:tc>
          <w:tcPr>
            <w:tcW w:w="5670" w:type="dxa"/>
            <w:gridSpan w:val="3"/>
            <w:vMerge w:val="restar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:rsidR="005A73C5" w:rsidRDefault="00C06F4E">
            <w:pPr>
              <w:spacing w:after="120"/>
              <w:ind w:left="256" w:hanging="284"/>
              <w:jc w:val="both"/>
              <w:rPr>
                <w:sz w:val="17"/>
                <w:szCs w:val="17"/>
              </w:rPr>
            </w:pPr>
            <w:r>
              <w:rPr>
                <w:b/>
                <w:bCs/>
                <w:sz w:val="23"/>
                <w:szCs w:val="23"/>
              </w:rPr>
              <w:t>об оприходовании материальных ценностей, полученных при разборке и демонтаже</w:t>
            </w:r>
          </w:p>
        </w:tc>
        <w:tc>
          <w:tcPr>
            <w:tcW w:w="658" w:type="dxa"/>
            <w:gridSpan w:val="3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5A73C5">
            <w:pPr>
              <w:spacing w:after="120"/>
              <w:jc w:val="both"/>
              <w:rPr>
                <w:sz w:val="12"/>
                <w:szCs w:val="12"/>
              </w:rPr>
            </w:pPr>
          </w:p>
        </w:tc>
        <w:tc>
          <w:tcPr>
            <w:tcW w:w="1327" w:type="dxa"/>
            <w:gridSpan w:val="4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C06F4E">
            <w:pPr>
              <w:spacing w:after="120"/>
              <w:jc w:val="both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(должность)</w:t>
            </w:r>
          </w:p>
        </w:tc>
        <w:tc>
          <w:tcPr>
            <w:tcW w:w="374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5A73C5">
            <w:pPr>
              <w:spacing w:after="120"/>
              <w:jc w:val="both"/>
              <w:rPr>
                <w:sz w:val="12"/>
                <w:szCs w:val="12"/>
              </w:rPr>
            </w:pPr>
          </w:p>
        </w:tc>
      </w:tr>
      <w:tr w:rsidR="005A73C5">
        <w:trPr>
          <w:cantSplit/>
        </w:trPr>
        <w:tc>
          <w:tcPr>
            <w:tcW w:w="5670" w:type="dxa"/>
            <w:gridSpan w:val="3"/>
            <w:vMerge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993" w:type="dxa"/>
            <w:gridSpan w:val="5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18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1515" w:type="dxa"/>
            <w:gridSpan w:val="5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</w:tr>
      <w:tr w:rsidR="005A73C5">
        <w:trPr>
          <w:cantSplit/>
        </w:trPr>
        <w:tc>
          <w:tcPr>
            <w:tcW w:w="5670" w:type="dxa"/>
            <w:gridSpan w:val="3"/>
            <w:vMerge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993" w:type="dxa"/>
            <w:gridSpan w:val="5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C06F4E">
            <w:pPr>
              <w:spacing w:after="120"/>
              <w:jc w:val="both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(подпись)</w:t>
            </w:r>
          </w:p>
        </w:tc>
        <w:tc>
          <w:tcPr>
            <w:tcW w:w="18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5A73C5">
            <w:pPr>
              <w:spacing w:after="120"/>
              <w:jc w:val="both"/>
              <w:rPr>
                <w:sz w:val="12"/>
                <w:szCs w:val="12"/>
              </w:rPr>
            </w:pPr>
          </w:p>
        </w:tc>
        <w:tc>
          <w:tcPr>
            <w:tcW w:w="1515" w:type="dxa"/>
            <w:gridSpan w:val="5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C06F4E">
            <w:pPr>
              <w:spacing w:after="120"/>
              <w:jc w:val="both"/>
              <w:rPr>
                <w:sz w:val="17"/>
                <w:szCs w:val="17"/>
              </w:rPr>
            </w:pPr>
            <w:r>
              <w:rPr>
                <w:sz w:val="12"/>
                <w:szCs w:val="12"/>
              </w:rPr>
              <w:t>(расшифровка подписи)</w:t>
            </w:r>
          </w:p>
        </w:tc>
      </w:tr>
      <w:tr w:rsidR="005A73C5">
        <w:trPr>
          <w:cantSplit/>
        </w:trPr>
        <w:tc>
          <w:tcPr>
            <w:tcW w:w="5670" w:type="dxa"/>
            <w:gridSpan w:val="3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5A73C5">
            <w:pPr>
              <w:spacing w:after="120"/>
              <w:jc w:val="both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1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:rsidR="005A73C5" w:rsidRDefault="00C06F4E">
            <w:pPr>
              <w:spacing w:after="12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"</w:t>
            </w:r>
          </w:p>
        </w:tc>
        <w:tc>
          <w:tcPr>
            <w:tcW w:w="42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spacing w:after="120"/>
              <w:jc w:val="both"/>
              <w:rPr>
                <w:sz w:val="14"/>
                <w:szCs w:val="14"/>
              </w:rPr>
            </w:pPr>
          </w:p>
        </w:tc>
        <w:tc>
          <w:tcPr>
            <w:tcW w:w="142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:rsidR="005A73C5" w:rsidRDefault="00C06F4E">
            <w:pPr>
              <w:spacing w:after="1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"</w:t>
            </w:r>
          </w:p>
        </w:tc>
        <w:tc>
          <w:tcPr>
            <w:tcW w:w="1275" w:type="dxa"/>
            <w:gridSpan w:val="3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spacing w:after="120"/>
              <w:jc w:val="both"/>
              <w:rPr>
                <w:sz w:val="14"/>
                <w:szCs w:val="14"/>
              </w:rPr>
            </w:pP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:rsidR="005A73C5" w:rsidRDefault="00C06F4E">
            <w:pPr>
              <w:spacing w:after="120"/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  <w:tc>
          <w:tcPr>
            <w:tcW w:w="227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spacing w:after="120"/>
              <w:jc w:val="both"/>
              <w:rPr>
                <w:sz w:val="14"/>
                <w:szCs w:val="14"/>
              </w:rPr>
            </w:pPr>
          </w:p>
        </w:tc>
        <w:tc>
          <w:tcPr>
            <w:tcW w:w="19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:rsidR="005A73C5" w:rsidRDefault="00C06F4E">
            <w:pPr>
              <w:spacing w:after="120"/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г.</w:t>
            </w:r>
          </w:p>
        </w:tc>
      </w:tr>
    </w:tbl>
    <w:p w:rsidR="005A73C5" w:rsidRDefault="005A73C5">
      <w:pPr>
        <w:spacing w:after="120"/>
        <w:jc w:val="both"/>
        <w:rPr>
          <w:sz w:val="12"/>
          <w:szCs w:val="12"/>
        </w:rPr>
      </w:pP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51"/>
        <w:gridCol w:w="142"/>
        <w:gridCol w:w="141"/>
        <w:gridCol w:w="5812"/>
        <w:gridCol w:w="935"/>
        <w:gridCol w:w="1588"/>
      </w:tblGrid>
      <w:tr w:rsidR="005A73C5">
        <w:trPr>
          <w:trHeight w:hRule="exact" w:val="280"/>
        </w:trPr>
        <w:tc>
          <w:tcPr>
            <w:tcW w:w="7881" w:type="dxa"/>
            <w:gridSpan w:val="5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5A73C5" w:rsidRDefault="00C06F4E">
            <w:pPr>
              <w:spacing w:before="20" w:after="12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Коды</w:t>
            </w:r>
          </w:p>
        </w:tc>
      </w:tr>
      <w:tr w:rsidR="005A73C5">
        <w:trPr>
          <w:trHeight w:hRule="exact" w:val="240"/>
        </w:trPr>
        <w:tc>
          <w:tcPr>
            <w:tcW w:w="7881" w:type="dxa"/>
            <w:gridSpan w:val="5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12" w:space="0" w:color="000000"/>
            </w:tcBorders>
            <w:vAlign w:val="bottom"/>
          </w:tcPr>
          <w:p w:rsidR="005A73C5" w:rsidRDefault="00C06F4E">
            <w:pPr>
              <w:spacing w:after="12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Форма по ОКУД</w:t>
            </w:r>
          </w:p>
        </w:tc>
        <w:tc>
          <w:tcPr>
            <w:tcW w:w="1588" w:type="dxa"/>
            <w:tcBorders>
              <w:top w:val="single" w:sz="12" w:space="0" w:color="000000"/>
              <w:left w:val="non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5A73C5" w:rsidRDefault="00C06F4E">
            <w:pPr>
              <w:spacing w:after="1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0315009</w:t>
            </w:r>
          </w:p>
        </w:tc>
      </w:tr>
      <w:tr w:rsidR="005A73C5">
        <w:trPr>
          <w:cantSplit/>
          <w:trHeight w:hRule="exact" w:val="240"/>
        </w:trPr>
        <w:tc>
          <w:tcPr>
            <w:tcW w:w="1134" w:type="dxa"/>
            <w:gridSpan w:val="3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:rsidR="005A73C5" w:rsidRDefault="00C06F4E">
            <w:pPr>
              <w:spacing w:after="1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Организация</w:t>
            </w:r>
          </w:p>
        </w:tc>
        <w:tc>
          <w:tcPr>
            <w:tcW w:w="581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93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12" w:space="0" w:color="000000"/>
            </w:tcBorders>
            <w:vAlign w:val="bottom"/>
          </w:tcPr>
          <w:p w:rsidR="005A73C5" w:rsidRDefault="00C06F4E">
            <w:pPr>
              <w:spacing w:after="120"/>
              <w:ind w:right="57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ОКПО</w:t>
            </w:r>
          </w:p>
        </w:tc>
        <w:tc>
          <w:tcPr>
            <w:tcW w:w="1588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</w:tr>
      <w:tr w:rsidR="005A73C5">
        <w:trPr>
          <w:cantSplit/>
          <w:trHeight w:hRule="exact" w:val="240"/>
        </w:trPr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:rsidR="005A73C5" w:rsidRDefault="00C06F4E">
            <w:pPr>
              <w:spacing w:after="1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Заказчик</w:t>
            </w:r>
          </w:p>
        </w:tc>
        <w:tc>
          <w:tcPr>
            <w:tcW w:w="6095" w:type="dxa"/>
            <w:gridSpan w:val="3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93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12" w:space="0" w:color="000000"/>
            </w:tcBorders>
            <w:vAlign w:val="bottom"/>
          </w:tcPr>
          <w:p w:rsidR="005A73C5" w:rsidRDefault="00C06F4E">
            <w:pPr>
              <w:spacing w:after="120"/>
              <w:ind w:right="57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ОКПО</w:t>
            </w:r>
          </w:p>
        </w:tc>
        <w:tc>
          <w:tcPr>
            <w:tcW w:w="1588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</w:tr>
      <w:tr w:rsidR="005A73C5">
        <w:trPr>
          <w:cantSplit/>
          <w:trHeight w:hRule="exact" w:val="240"/>
        </w:trPr>
        <w:tc>
          <w:tcPr>
            <w:tcW w:w="993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:rsidR="005A73C5" w:rsidRDefault="00C06F4E">
            <w:pPr>
              <w:spacing w:after="1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Исполнитель</w:t>
            </w:r>
          </w:p>
        </w:tc>
        <w:tc>
          <w:tcPr>
            <w:tcW w:w="5953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93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12" w:space="0" w:color="000000"/>
            </w:tcBorders>
            <w:vAlign w:val="bottom"/>
          </w:tcPr>
          <w:p w:rsidR="005A73C5" w:rsidRDefault="00C06F4E">
            <w:pPr>
              <w:spacing w:after="120"/>
              <w:ind w:right="57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ОКПО</w:t>
            </w:r>
          </w:p>
        </w:tc>
        <w:tc>
          <w:tcPr>
            <w:tcW w:w="1588" w:type="dxa"/>
            <w:tcBorders>
              <w:top w:val="single" w:sz="4" w:space="0" w:color="000000"/>
              <w:left w:val="non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</w:tr>
    </w:tbl>
    <w:p w:rsidR="005A73C5" w:rsidRDefault="00C06F4E">
      <w:pPr>
        <w:tabs>
          <w:tab w:val="left" w:pos="3402"/>
        </w:tabs>
        <w:spacing w:after="120"/>
        <w:jc w:val="both"/>
        <w:rPr>
          <w:sz w:val="17"/>
          <w:szCs w:val="17"/>
        </w:rPr>
      </w:pPr>
      <w:r>
        <w:rPr>
          <w:sz w:val="17"/>
          <w:szCs w:val="17"/>
        </w:rPr>
        <w:t>С привлечением оценочных организаций</w:t>
      </w:r>
      <w:r>
        <w:rPr>
          <w:sz w:val="17"/>
          <w:szCs w:val="17"/>
        </w:rPr>
        <w:tab/>
      </w:r>
    </w:p>
    <w:p w:rsidR="005A73C5" w:rsidRDefault="005A73C5">
      <w:pPr>
        <w:pBdr>
          <w:top w:val="single" w:sz="4" w:space="0" w:color="000000"/>
        </w:pBdr>
        <w:spacing w:after="120"/>
        <w:ind w:left="3402" w:right="537"/>
        <w:jc w:val="both"/>
        <w:rPr>
          <w:sz w:val="2"/>
          <w:szCs w:val="2"/>
        </w:rPr>
      </w:pPr>
    </w:p>
    <w:p w:rsidR="005A73C5" w:rsidRDefault="005A73C5">
      <w:pPr>
        <w:spacing w:after="120"/>
        <w:jc w:val="both"/>
        <w:rPr>
          <w:sz w:val="17"/>
          <w:szCs w:val="17"/>
        </w:rPr>
      </w:pPr>
    </w:p>
    <w:p w:rsidR="005A73C5" w:rsidRDefault="005A73C5">
      <w:pPr>
        <w:pBdr>
          <w:top w:val="single" w:sz="4" w:space="0" w:color="000000"/>
        </w:pBdr>
        <w:ind w:right="539"/>
        <w:jc w:val="both"/>
        <w:rPr>
          <w:sz w:val="2"/>
          <w:szCs w:val="2"/>
        </w:rPr>
      </w:pPr>
    </w:p>
    <w:tbl>
      <w:tblPr>
        <w:tblW w:w="0" w:type="auto"/>
        <w:tblInd w:w="3147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61"/>
        <w:gridCol w:w="964"/>
        <w:gridCol w:w="1644"/>
        <w:gridCol w:w="1418"/>
        <w:gridCol w:w="964"/>
      </w:tblGrid>
      <w:tr w:rsidR="005A73C5">
        <w:trPr>
          <w:trHeight w:val="60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5A73C5" w:rsidRDefault="00C06F4E">
            <w:pPr>
              <w:spacing w:before="80" w:after="1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Дата</w:t>
            </w:r>
            <w:r>
              <w:rPr>
                <w:sz w:val="17"/>
                <w:szCs w:val="17"/>
              </w:rPr>
              <w:br/>
              <w:t>составления</w:t>
            </w:r>
          </w:p>
        </w:tc>
        <w:tc>
          <w:tcPr>
            <w:tcW w:w="964" w:type="dxa"/>
            <w:tcBorders>
              <w:top w:val="single" w:sz="4" w:space="0" w:color="000000"/>
              <w:left w:val="none" w:sz="4" w:space="0" w:color="000000"/>
              <w:bottom w:val="single" w:sz="12" w:space="0" w:color="000000"/>
              <w:right w:val="single" w:sz="4" w:space="0" w:color="000000"/>
            </w:tcBorders>
          </w:tcPr>
          <w:p w:rsidR="005A73C5" w:rsidRDefault="00C06F4E">
            <w:pPr>
              <w:spacing w:before="80" w:after="1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Код вида операции</w:t>
            </w:r>
          </w:p>
        </w:tc>
        <w:tc>
          <w:tcPr>
            <w:tcW w:w="1644" w:type="dxa"/>
            <w:tcBorders>
              <w:top w:val="single" w:sz="4" w:space="0" w:color="000000"/>
              <w:left w:val="none" w:sz="4" w:space="0" w:color="000000"/>
              <w:bottom w:val="single" w:sz="12" w:space="0" w:color="000000"/>
              <w:right w:val="single" w:sz="4" w:space="0" w:color="000000"/>
            </w:tcBorders>
          </w:tcPr>
          <w:p w:rsidR="005A73C5" w:rsidRDefault="00C06F4E">
            <w:pPr>
              <w:spacing w:before="80" w:after="1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Структурное </w:t>
            </w:r>
            <w:r>
              <w:rPr>
                <w:sz w:val="17"/>
                <w:szCs w:val="17"/>
              </w:rPr>
              <w:br/>
              <w:t>подразделение</w:t>
            </w:r>
          </w:p>
        </w:tc>
        <w:tc>
          <w:tcPr>
            <w:tcW w:w="1418" w:type="dxa"/>
            <w:tcBorders>
              <w:top w:val="single" w:sz="4" w:space="0" w:color="000000"/>
              <w:left w:val="none" w:sz="4" w:space="0" w:color="000000"/>
              <w:bottom w:val="single" w:sz="12" w:space="0" w:color="000000"/>
              <w:right w:val="single" w:sz="4" w:space="0" w:color="000000"/>
            </w:tcBorders>
          </w:tcPr>
          <w:p w:rsidR="005A73C5" w:rsidRDefault="00C06F4E">
            <w:pPr>
              <w:spacing w:before="80" w:after="1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Вид </w:t>
            </w:r>
            <w:r>
              <w:rPr>
                <w:sz w:val="17"/>
                <w:szCs w:val="17"/>
              </w:rPr>
              <w:br/>
              <w:t>деятельности</w:t>
            </w:r>
          </w:p>
        </w:tc>
        <w:tc>
          <w:tcPr>
            <w:tcW w:w="964" w:type="dxa"/>
            <w:tcBorders>
              <w:top w:val="single" w:sz="4" w:space="0" w:color="000000"/>
              <w:left w:val="none" w:sz="4" w:space="0" w:color="000000"/>
              <w:bottom w:val="single" w:sz="12" w:space="0" w:color="000000"/>
              <w:right w:val="single" w:sz="4" w:space="0" w:color="000000"/>
            </w:tcBorders>
          </w:tcPr>
          <w:p w:rsidR="005A73C5" w:rsidRDefault="005A73C5">
            <w:pPr>
              <w:spacing w:before="80" w:after="120"/>
              <w:jc w:val="both"/>
              <w:rPr>
                <w:sz w:val="17"/>
                <w:szCs w:val="17"/>
              </w:rPr>
            </w:pPr>
          </w:p>
        </w:tc>
      </w:tr>
      <w:tr w:rsidR="005A73C5">
        <w:trPr>
          <w:trHeight w:val="300"/>
        </w:trPr>
        <w:tc>
          <w:tcPr>
            <w:tcW w:w="13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964" w:type="dxa"/>
            <w:tcBorders>
              <w:top w:val="single" w:sz="12" w:space="0" w:color="000000"/>
              <w:left w:val="non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1644" w:type="dxa"/>
            <w:tcBorders>
              <w:top w:val="single" w:sz="12" w:space="0" w:color="000000"/>
              <w:left w:val="non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1418" w:type="dxa"/>
            <w:tcBorders>
              <w:top w:val="single" w:sz="12" w:space="0" w:color="000000"/>
              <w:left w:val="non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964" w:type="dxa"/>
            <w:tcBorders>
              <w:top w:val="single" w:sz="12" w:space="0" w:color="000000"/>
              <w:left w:val="non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</w:tr>
    </w:tbl>
    <w:p w:rsidR="005A73C5" w:rsidRDefault="005A73C5">
      <w:pPr>
        <w:spacing w:after="120"/>
        <w:jc w:val="both"/>
        <w:rPr>
          <w:sz w:val="12"/>
          <w:szCs w:val="12"/>
        </w:rPr>
      </w:pPr>
    </w:p>
    <w:tbl>
      <w:tblPr>
        <w:tblW w:w="0" w:type="auto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737"/>
        <w:gridCol w:w="737"/>
        <w:gridCol w:w="907"/>
        <w:gridCol w:w="907"/>
        <w:gridCol w:w="680"/>
        <w:gridCol w:w="794"/>
        <w:gridCol w:w="964"/>
        <w:gridCol w:w="794"/>
        <w:gridCol w:w="737"/>
        <w:gridCol w:w="851"/>
        <w:gridCol w:w="794"/>
      </w:tblGrid>
      <w:tr w:rsidR="005A73C5">
        <w:trPr>
          <w:cantSplit/>
        </w:trPr>
        <w:tc>
          <w:tcPr>
            <w:tcW w:w="1304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5A73C5" w:rsidRDefault="00C06F4E">
            <w:pPr>
              <w:spacing w:before="80" w:after="1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Корреспондирующий счет</w:t>
            </w:r>
          </w:p>
        </w:tc>
        <w:tc>
          <w:tcPr>
            <w:tcW w:w="1644" w:type="dxa"/>
            <w:gridSpan w:val="2"/>
            <w:tcBorders>
              <w:top w:val="single" w:sz="4" w:space="0" w:color="000000"/>
              <w:left w:val="none" w:sz="4" w:space="0" w:color="000000"/>
              <w:right w:val="single" w:sz="4" w:space="0" w:color="000000"/>
            </w:tcBorders>
          </w:tcPr>
          <w:p w:rsidR="005A73C5" w:rsidRDefault="00C06F4E">
            <w:pPr>
              <w:spacing w:before="80" w:after="1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Материальные </w:t>
            </w:r>
            <w:r>
              <w:rPr>
                <w:sz w:val="17"/>
                <w:szCs w:val="17"/>
              </w:rPr>
              <w:br/>
              <w:t>ценности</w:t>
            </w:r>
          </w:p>
        </w:tc>
        <w:tc>
          <w:tcPr>
            <w:tcW w:w="1587" w:type="dxa"/>
            <w:gridSpan w:val="2"/>
            <w:tcBorders>
              <w:top w:val="single" w:sz="4" w:space="0" w:color="000000"/>
              <w:left w:val="none" w:sz="4" w:space="0" w:color="000000"/>
              <w:right w:val="single" w:sz="4" w:space="0" w:color="000000"/>
            </w:tcBorders>
          </w:tcPr>
          <w:p w:rsidR="005A73C5" w:rsidRDefault="00C06F4E">
            <w:pPr>
              <w:spacing w:before="80" w:after="1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Единица</w:t>
            </w:r>
            <w:r>
              <w:rPr>
                <w:sz w:val="17"/>
                <w:szCs w:val="17"/>
              </w:rPr>
              <w:br/>
              <w:t>измерения</w:t>
            </w:r>
          </w:p>
        </w:tc>
        <w:tc>
          <w:tcPr>
            <w:tcW w:w="1758" w:type="dxa"/>
            <w:gridSpan w:val="2"/>
            <w:tcBorders>
              <w:top w:val="single" w:sz="4" w:space="0" w:color="000000"/>
              <w:left w:val="none" w:sz="4" w:space="0" w:color="000000"/>
              <w:right w:val="single" w:sz="4" w:space="0" w:color="000000"/>
            </w:tcBorders>
          </w:tcPr>
          <w:p w:rsidR="005A73C5" w:rsidRDefault="00C06F4E">
            <w:pPr>
              <w:spacing w:before="80" w:after="1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Получено при разборке и демонтаже</w:t>
            </w:r>
          </w:p>
        </w:tc>
        <w:tc>
          <w:tcPr>
            <w:tcW w:w="2382" w:type="dxa"/>
            <w:gridSpan w:val="3"/>
            <w:tcBorders>
              <w:top w:val="single" w:sz="4" w:space="0" w:color="000000"/>
              <w:left w:val="none" w:sz="4" w:space="0" w:color="000000"/>
              <w:right w:val="single" w:sz="4" w:space="0" w:color="000000"/>
            </w:tcBorders>
          </w:tcPr>
          <w:p w:rsidR="005A73C5" w:rsidRDefault="00C06F4E">
            <w:pPr>
              <w:spacing w:before="80" w:after="1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Передается исполнителю </w:t>
            </w:r>
            <w:r>
              <w:rPr>
                <w:sz w:val="17"/>
                <w:szCs w:val="17"/>
              </w:rPr>
              <w:br/>
              <w:t xml:space="preserve">для повторного </w:t>
            </w:r>
            <w:r>
              <w:rPr>
                <w:sz w:val="17"/>
                <w:szCs w:val="17"/>
              </w:rPr>
              <w:br/>
              <w:t>использования</w:t>
            </w:r>
          </w:p>
        </w:tc>
        <w:tc>
          <w:tcPr>
            <w:tcW w:w="794" w:type="dxa"/>
            <w:vMerge w:val="restart"/>
            <w:tcBorders>
              <w:top w:val="single" w:sz="4" w:space="0" w:color="000000"/>
              <w:left w:val="none" w:sz="4" w:space="0" w:color="000000"/>
              <w:right w:val="single" w:sz="4" w:space="0" w:color="000000"/>
            </w:tcBorders>
          </w:tcPr>
          <w:p w:rsidR="005A73C5" w:rsidRDefault="005A73C5">
            <w:pPr>
              <w:spacing w:before="80" w:after="120"/>
              <w:jc w:val="both"/>
              <w:rPr>
                <w:sz w:val="17"/>
                <w:szCs w:val="17"/>
              </w:rPr>
            </w:pPr>
          </w:p>
        </w:tc>
      </w:tr>
      <w:tr w:rsidR="005A73C5">
        <w:trPr>
          <w:cantSplit/>
          <w:trHeight w:val="1403"/>
        </w:trPr>
        <w:tc>
          <w:tcPr>
            <w:tcW w:w="567" w:type="dxa"/>
          </w:tcPr>
          <w:p w:rsidR="005A73C5" w:rsidRDefault="00C06F4E">
            <w:pPr>
              <w:spacing w:before="40" w:after="1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счет, субсчет</w:t>
            </w:r>
          </w:p>
        </w:tc>
        <w:tc>
          <w:tcPr>
            <w:tcW w:w="737" w:type="dxa"/>
            <w:tcBorders>
              <w:right w:val="single" w:sz="4" w:space="0" w:color="000000"/>
            </w:tcBorders>
          </w:tcPr>
          <w:p w:rsidR="005A73C5" w:rsidRDefault="00C06F4E">
            <w:pPr>
              <w:spacing w:before="40" w:after="1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код </w:t>
            </w:r>
            <w:r>
              <w:rPr>
                <w:sz w:val="17"/>
                <w:szCs w:val="17"/>
              </w:rPr>
              <w:br/>
              <w:t>аналитичес-</w:t>
            </w:r>
            <w:r>
              <w:rPr>
                <w:sz w:val="17"/>
                <w:szCs w:val="17"/>
              </w:rPr>
              <w:br/>
              <w:t>кого учета</w:t>
            </w:r>
          </w:p>
        </w:tc>
        <w:tc>
          <w:tcPr>
            <w:tcW w:w="737" w:type="dxa"/>
            <w:tcBorders>
              <w:left w:val="none" w:sz="4" w:space="0" w:color="000000"/>
            </w:tcBorders>
          </w:tcPr>
          <w:p w:rsidR="005A73C5" w:rsidRDefault="00C06F4E">
            <w:pPr>
              <w:spacing w:before="40" w:after="1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наименование, сорт, марка, размер</w:t>
            </w:r>
          </w:p>
        </w:tc>
        <w:tc>
          <w:tcPr>
            <w:tcW w:w="907" w:type="dxa"/>
            <w:tcBorders>
              <w:right w:val="single" w:sz="4" w:space="0" w:color="000000"/>
            </w:tcBorders>
          </w:tcPr>
          <w:p w:rsidR="005A73C5" w:rsidRDefault="00C06F4E">
            <w:pPr>
              <w:spacing w:before="40" w:after="1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номенк-</w:t>
            </w:r>
            <w:r>
              <w:rPr>
                <w:sz w:val="17"/>
                <w:szCs w:val="17"/>
              </w:rPr>
              <w:br/>
              <w:t>латурный номер</w:t>
            </w:r>
          </w:p>
        </w:tc>
        <w:tc>
          <w:tcPr>
            <w:tcW w:w="907" w:type="dxa"/>
            <w:tcBorders>
              <w:left w:val="none" w:sz="4" w:space="0" w:color="000000"/>
            </w:tcBorders>
          </w:tcPr>
          <w:p w:rsidR="005A73C5" w:rsidRDefault="00C06F4E">
            <w:pPr>
              <w:spacing w:before="40" w:after="1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наименование</w:t>
            </w:r>
          </w:p>
        </w:tc>
        <w:tc>
          <w:tcPr>
            <w:tcW w:w="680" w:type="dxa"/>
            <w:tcBorders>
              <w:right w:val="single" w:sz="4" w:space="0" w:color="000000"/>
            </w:tcBorders>
          </w:tcPr>
          <w:p w:rsidR="005A73C5" w:rsidRDefault="00C06F4E">
            <w:pPr>
              <w:spacing w:before="40" w:after="1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код</w:t>
            </w:r>
          </w:p>
        </w:tc>
        <w:tc>
          <w:tcPr>
            <w:tcW w:w="794" w:type="dxa"/>
            <w:tcBorders>
              <w:left w:val="none" w:sz="4" w:space="0" w:color="000000"/>
            </w:tcBorders>
          </w:tcPr>
          <w:p w:rsidR="005A73C5" w:rsidRDefault="00C06F4E">
            <w:pPr>
              <w:spacing w:before="40" w:after="1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коли-</w:t>
            </w:r>
            <w:r>
              <w:rPr>
                <w:sz w:val="17"/>
                <w:szCs w:val="17"/>
              </w:rPr>
              <w:br/>
              <w:t>чество</w:t>
            </w:r>
          </w:p>
        </w:tc>
        <w:tc>
          <w:tcPr>
            <w:tcW w:w="964" w:type="dxa"/>
            <w:tcBorders>
              <w:right w:val="single" w:sz="4" w:space="0" w:color="000000"/>
            </w:tcBorders>
          </w:tcPr>
          <w:p w:rsidR="005A73C5" w:rsidRDefault="00C06F4E">
            <w:pPr>
              <w:spacing w:before="40" w:after="1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коэффи-</w:t>
            </w:r>
            <w:r>
              <w:rPr>
                <w:sz w:val="17"/>
                <w:szCs w:val="17"/>
              </w:rPr>
              <w:br/>
              <w:t>циент годности</w:t>
            </w:r>
          </w:p>
        </w:tc>
        <w:tc>
          <w:tcPr>
            <w:tcW w:w="794" w:type="dxa"/>
            <w:tcBorders>
              <w:left w:val="none" w:sz="4" w:space="0" w:color="000000"/>
            </w:tcBorders>
          </w:tcPr>
          <w:p w:rsidR="005A73C5" w:rsidRDefault="00C06F4E">
            <w:pPr>
              <w:spacing w:before="40" w:after="1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коли-</w:t>
            </w:r>
            <w:r>
              <w:rPr>
                <w:sz w:val="17"/>
                <w:szCs w:val="17"/>
              </w:rPr>
              <w:br/>
              <w:t>чество</w:t>
            </w:r>
          </w:p>
        </w:tc>
        <w:tc>
          <w:tcPr>
            <w:tcW w:w="737" w:type="dxa"/>
          </w:tcPr>
          <w:p w:rsidR="005A73C5" w:rsidRDefault="00C06F4E">
            <w:pPr>
              <w:spacing w:before="40" w:after="1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цена, руб. коп.</w:t>
            </w: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:rsidR="005A73C5" w:rsidRDefault="00C06F4E">
            <w:pPr>
              <w:spacing w:before="40" w:after="1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сумма, руб. коп.</w:t>
            </w:r>
          </w:p>
        </w:tc>
        <w:tc>
          <w:tcPr>
            <w:tcW w:w="794" w:type="dxa"/>
            <w:vMerge/>
            <w:tcBorders>
              <w:left w:val="none" w:sz="4" w:space="0" w:color="000000"/>
              <w:right w:val="single" w:sz="4" w:space="0" w:color="000000"/>
            </w:tcBorders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</w:tr>
      <w:tr w:rsidR="005A73C5">
        <w:trPr>
          <w:trHeight w:hRule="exact" w:val="240"/>
        </w:trPr>
        <w:tc>
          <w:tcPr>
            <w:tcW w:w="567" w:type="dxa"/>
            <w:tcBorders>
              <w:bottom w:val="single" w:sz="12" w:space="0" w:color="000000"/>
            </w:tcBorders>
            <w:vAlign w:val="center"/>
          </w:tcPr>
          <w:p w:rsidR="005A73C5" w:rsidRDefault="00C06F4E">
            <w:pPr>
              <w:spacing w:after="120"/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bottom w:val="single" w:sz="12" w:space="0" w:color="000000"/>
              <w:right w:val="single" w:sz="4" w:space="0" w:color="000000"/>
            </w:tcBorders>
            <w:vAlign w:val="center"/>
          </w:tcPr>
          <w:p w:rsidR="005A73C5" w:rsidRDefault="00C06F4E">
            <w:pPr>
              <w:spacing w:after="120"/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737" w:type="dxa"/>
            <w:tcBorders>
              <w:left w:val="none" w:sz="4" w:space="0" w:color="000000"/>
              <w:bottom w:val="single" w:sz="4" w:space="0" w:color="000000"/>
            </w:tcBorders>
            <w:vAlign w:val="center"/>
          </w:tcPr>
          <w:p w:rsidR="005A73C5" w:rsidRDefault="00C06F4E">
            <w:pPr>
              <w:spacing w:after="120"/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907" w:type="dxa"/>
            <w:tcBorders>
              <w:bottom w:val="single" w:sz="12" w:space="0" w:color="000000"/>
              <w:right w:val="single" w:sz="4" w:space="0" w:color="000000"/>
            </w:tcBorders>
            <w:vAlign w:val="center"/>
          </w:tcPr>
          <w:p w:rsidR="005A73C5" w:rsidRDefault="00C06F4E">
            <w:pPr>
              <w:spacing w:after="120"/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907" w:type="dxa"/>
            <w:tcBorders>
              <w:left w:val="none" w:sz="4" w:space="0" w:color="000000"/>
              <w:bottom w:val="single" w:sz="4" w:space="0" w:color="000000"/>
            </w:tcBorders>
            <w:vAlign w:val="center"/>
          </w:tcPr>
          <w:p w:rsidR="005A73C5" w:rsidRDefault="00C06F4E">
            <w:pPr>
              <w:spacing w:after="120"/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</w:t>
            </w:r>
          </w:p>
        </w:tc>
        <w:tc>
          <w:tcPr>
            <w:tcW w:w="680" w:type="dxa"/>
            <w:tcBorders>
              <w:bottom w:val="single" w:sz="12" w:space="0" w:color="000000"/>
              <w:right w:val="single" w:sz="4" w:space="0" w:color="000000"/>
            </w:tcBorders>
            <w:vAlign w:val="center"/>
          </w:tcPr>
          <w:p w:rsidR="005A73C5" w:rsidRDefault="00C06F4E">
            <w:pPr>
              <w:spacing w:after="120"/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794" w:type="dxa"/>
            <w:tcBorders>
              <w:left w:val="none" w:sz="4" w:space="0" w:color="000000"/>
              <w:bottom w:val="single" w:sz="12" w:space="0" w:color="000000"/>
            </w:tcBorders>
            <w:vAlign w:val="center"/>
          </w:tcPr>
          <w:p w:rsidR="005A73C5" w:rsidRDefault="00C06F4E">
            <w:pPr>
              <w:spacing w:after="120"/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</w:t>
            </w:r>
          </w:p>
        </w:tc>
        <w:tc>
          <w:tcPr>
            <w:tcW w:w="96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5A73C5" w:rsidRDefault="00C06F4E">
            <w:pPr>
              <w:spacing w:after="120"/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794" w:type="dxa"/>
            <w:tcBorders>
              <w:left w:val="none" w:sz="4" w:space="0" w:color="000000"/>
              <w:bottom w:val="single" w:sz="12" w:space="0" w:color="000000"/>
            </w:tcBorders>
            <w:vAlign w:val="center"/>
          </w:tcPr>
          <w:p w:rsidR="005A73C5" w:rsidRDefault="00C06F4E">
            <w:pPr>
              <w:spacing w:after="120"/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</w:p>
        </w:tc>
        <w:tc>
          <w:tcPr>
            <w:tcW w:w="737" w:type="dxa"/>
            <w:tcBorders>
              <w:bottom w:val="single" w:sz="12" w:space="0" w:color="000000"/>
            </w:tcBorders>
            <w:vAlign w:val="center"/>
          </w:tcPr>
          <w:p w:rsidR="005A73C5" w:rsidRDefault="00C06F4E">
            <w:pPr>
              <w:spacing w:after="120"/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</w:t>
            </w:r>
          </w:p>
        </w:tc>
        <w:tc>
          <w:tcPr>
            <w:tcW w:w="851" w:type="dxa"/>
            <w:tcBorders>
              <w:bottom w:val="single" w:sz="12" w:space="0" w:color="000000"/>
              <w:right w:val="single" w:sz="4" w:space="0" w:color="000000"/>
            </w:tcBorders>
            <w:vAlign w:val="center"/>
          </w:tcPr>
          <w:p w:rsidR="005A73C5" w:rsidRDefault="00C06F4E">
            <w:pPr>
              <w:spacing w:after="120"/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</w:t>
            </w:r>
          </w:p>
        </w:tc>
        <w:tc>
          <w:tcPr>
            <w:tcW w:w="794" w:type="dxa"/>
            <w:tcBorders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3C5" w:rsidRDefault="00C06F4E">
            <w:pPr>
              <w:spacing w:after="120"/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</w:tr>
      <w:tr w:rsidR="005A73C5">
        <w:trPr>
          <w:trHeight w:val="211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37" w:type="dxa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907" w:type="dxa"/>
            <w:tcBorders>
              <w:top w:val="single" w:sz="12" w:space="0" w:color="000000"/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907" w:type="dxa"/>
            <w:tcBorders>
              <w:top w:val="single" w:sz="4" w:space="0" w:color="000000"/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top w:val="single" w:sz="12" w:space="0" w:color="000000"/>
              <w:left w:val="none" w:sz="4" w:space="0" w:color="000000"/>
              <w:right w:val="single" w:sz="4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94" w:type="dxa"/>
            <w:tcBorders>
              <w:top w:val="single" w:sz="12" w:space="0" w:color="000000"/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94" w:type="dxa"/>
            <w:tcBorders>
              <w:top w:val="single" w:sz="12" w:space="0" w:color="000000"/>
              <w:left w:val="none" w:sz="4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37" w:type="dxa"/>
            <w:tcBorders>
              <w:top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94" w:type="dxa"/>
            <w:tcBorders>
              <w:top w:val="single" w:sz="4" w:space="0" w:color="000000"/>
              <w:left w:val="none" w:sz="4" w:space="0" w:color="000000"/>
              <w:right w:val="single" w:sz="4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</w:tr>
      <w:tr w:rsidR="005A73C5">
        <w:trPr>
          <w:trHeight w:val="122"/>
        </w:trPr>
        <w:tc>
          <w:tcPr>
            <w:tcW w:w="567" w:type="dxa"/>
            <w:tcBorders>
              <w:lef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37" w:type="dxa"/>
            <w:tcBorders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37" w:type="dxa"/>
            <w:tcBorders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907" w:type="dxa"/>
            <w:tcBorders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907" w:type="dxa"/>
            <w:tcBorders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left w:val="none" w:sz="4" w:space="0" w:color="000000"/>
              <w:right w:val="single" w:sz="4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94" w:type="dxa"/>
            <w:tcBorders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964" w:type="dxa"/>
            <w:tcBorders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94" w:type="dxa"/>
            <w:tcBorders>
              <w:left w:val="none" w:sz="4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37" w:type="dxa"/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94" w:type="dxa"/>
            <w:tcBorders>
              <w:left w:val="none" w:sz="4" w:space="0" w:color="000000"/>
              <w:right w:val="single" w:sz="4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</w:tr>
      <w:tr w:rsidR="005A73C5">
        <w:trPr>
          <w:trHeight w:val="360"/>
        </w:trPr>
        <w:tc>
          <w:tcPr>
            <w:tcW w:w="567" w:type="dxa"/>
            <w:tcBorders>
              <w:lef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37" w:type="dxa"/>
            <w:tcBorders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37" w:type="dxa"/>
            <w:tcBorders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907" w:type="dxa"/>
            <w:tcBorders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907" w:type="dxa"/>
            <w:tcBorders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left w:val="none" w:sz="4" w:space="0" w:color="000000"/>
              <w:right w:val="single" w:sz="4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94" w:type="dxa"/>
            <w:tcBorders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964" w:type="dxa"/>
            <w:tcBorders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94" w:type="dxa"/>
            <w:tcBorders>
              <w:left w:val="none" w:sz="4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37" w:type="dxa"/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94" w:type="dxa"/>
            <w:tcBorders>
              <w:left w:val="none" w:sz="4" w:space="0" w:color="000000"/>
              <w:right w:val="single" w:sz="4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</w:tr>
      <w:tr w:rsidR="005A73C5">
        <w:trPr>
          <w:trHeight w:val="360"/>
        </w:trPr>
        <w:tc>
          <w:tcPr>
            <w:tcW w:w="567" w:type="dxa"/>
            <w:tcBorders>
              <w:lef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37" w:type="dxa"/>
            <w:tcBorders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37" w:type="dxa"/>
            <w:tcBorders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907" w:type="dxa"/>
            <w:tcBorders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907" w:type="dxa"/>
            <w:tcBorders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left w:val="none" w:sz="4" w:space="0" w:color="000000"/>
              <w:right w:val="single" w:sz="4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94" w:type="dxa"/>
            <w:tcBorders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964" w:type="dxa"/>
            <w:tcBorders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94" w:type="dxa"/>
            <w:tcBorders>
              <w:left w:val="none" w:sz="4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37" w:type="dxa"/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94" w:type="dxa"/>
            <w:tcBorders>
              <w:left w:val="none" w:sz="4" w:space="0" w:color="000000"/>
              <w:right w:val="single" w:sz="4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</w:tr>
    </w:tbl>
    <w:p w:rsidR="005A73C5" w:rsidRDefault="005A73C5">
      <w:pPr>
        <w:spacing w:after="120"/>
        <w:jc w:val="both"/>
        <w:rPr>
          <w:sz w:val="17"/>
          <w:szCs w:val="17"/>
        </w:rPr>
      </w:pPr>
    </w:p>
    <w:p w:rsidR="005A73C5" w:rsidRDefault="00C06F4E">
      <w:pPr>
        <w:pageBreakBefore/>
        <w:spacing w:after="240"/>
        <w:jc w:val="right"/>
        <w:rPr>
          <w:sz w:val="17"/>
          <w:szCs w:val="17"/>
        </w:rPr>
      </w:pPr>
      <w:r>
        <w:rPr>
          <w:sz w:val="17"/>
          <w:szCs w:val="17"/>
        </w:rPr>
        <w:lastRenderedPageBreak/>
        <w:t>Оборотная сторона формы № М-35</w:t>
      </w:r>
    </w:p>
    <w:tbl>
      <w:tblPr>
        <w:tblW w:w="0" w:type="auto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737"/>
        <w:gridCol w:w="737"/>
        <w:gridCol w:w="907"/>
        <w:gridCol w:w="907"/>
        <w:gridCol w:w="680"/>
        <w:gridCol w:w="794"/>
        <w:gridCol w:w="964"/>
        <w:gridCol w:w="794"/>
        <w:gridCol w:w="737"/>
        <w:gridCol w:w="851"/>
        <w:gridCol w:w="794"/>
      </w:tblGrid>
      <w:tr w:rsidR="005A73C5">
        <w:trPr>
          <w:cantSplit/>
        </w:trPr>
        <w:tc>
          <w:tcPr>
            <w:tcW w:w="1304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5A73C5" w:rsidRDefault="00C06F4E">
            <w:pPr>
              <w:spacing w:before="80" w:after="1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Корреспондирующий счет</w:t>
            </w:r>
          </w:p>
        </w:tc>
        <w:tc>
          <w:tcPr>
            <w:tcW w:w="1644" w:type="dxa"/>
            <w:gridSpan w:val="2"/>
            <w:tcBorders>
              <w:top w:val="single" w:sz="4" w:space="0" w:color="000000"/>
              <w:left w:val="none" w:sz="4" w:space="0" w:color="000000"/>
              <w:right w:val="single" w:sz="4" w:space="0" w:color="000000"/>
            </w:tcBorders>
          </w:tcPr>
          <w:p w:rsidR="005A73C5" w:rsidRDefault="00C06F4E">
            <w:pPr>
              <w:spacing w:before="80" w:after="1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Материальные </w:t>
            </w:r>
            <w:r>
              <w:rPr>
                <w:sz w:val="17"/>
                <w:szCs w:val="17"/>
              </w:rPr>
              <w:br/>
              <w:t>ценности</w:t>
            </w:r>
          </w:p>
        </w:tc>
        <w:tc>
          <w:tcPr>
            <w:tcW w:w="1587" w:type="dxa"/>
            <w:gridSpan w:val="2"/>
            <w:tcBorders>
              <w:top w:val="single" w:sz="4" w:space="0" w:color="000000"/>
              <w:left w:val="none" w:sz="4" w:space="0" w:color="000000"/>
              <w:right w:val="single" w:sz="4" w:space="0" w:color="000000"/>
            </w:tcBorders>
          </w:tcPr>
          <w:p w:rsidR="005A73C5" w:rsidRDefault="00C06F4E">
            <w:pPr>
              <w:spacing w:before="80" w:after="1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Единица </w:t>
            </w:r>
            <w:r>
              <w:rPr>
                <w:sz w:val="17"/>
                <w:szCs w:val="17"/>
              </w:rPr>
              <w:br/>
              <w:t>измерения</w:t>
            </w:r>
          </w:p>
        </w:tc>
        <w:tc>
          <w:tcPr>
            <w:tcW w:w="1758" w:type="dxa"/>
            <w:gridSpan w:val="2"/>
            <w:tcBorders>
              <w:top w:val="single" w:sz="4" w:space="0" w:color="000000"/>
              <w:left w:val="none" w:sz="4" w:space="0" w:color="000000"/>
              <w:right w:val="single" w:sz="4" w:space="0" w:color="000000"/>
            </w:tcBorders>
          </w:tcPr>
          <w:p w:rsidR="005A73C5" w:rsidRDefault="00C06F4E">
            <w:pPr>
              <w:spacing w:before="80" w:after="1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Получено при разборке и демонтаже</w:t>
            </w:r>
          </w:p>
        </w:tc>
        <w:tc>
          <w:tcPr>
            <w:tcW w:w="2382" w:type="dxa"/>
            <w:gridSpan w:val="3"/>
            <w:tcBorders>
              <w:top w:val="single" w:sz="4" w:space="0" w:color="000000"/>
              <w:left w:val="none" w:sz="4" w:space="0" w:color="000000"/>
              <w:right w:val="single" w:sz="4" w:space="0" w:color="000000"/>
            </w:tcBorders>
          </w:tcPr>
          <w:p w:rsidR="005A73C5" w:rsidRDefault="00C06F4E">
            <w:pPr>
              <w:spacing w:before="80" w:after="1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Передается исполнителю </w:t>
            </w:r>
            <w:r>
              <w:rPr>
                <w:sz w:val="17"/>
                <w:szCs w:val="17"/>
              </w:rPr>
              <w:br/>
              <w:t xml:space="preserve">для повторного </w:t>
            </w:r>
            <w:r>
              <w:rPr>
                <w:sz w:val="17"/>
                <w:szCs w:val="17"/>
              </w:rPr>
              <w:br/>
              <w:t>использования</w:t>
            </w:r>
          </w:p>
        </w:tc>
        <w:tc>
          <w:tcPr>
            <w:tcW w:w="794" w:type="dxa"/>
            <w:vMerge w:val="restart"/>
            <w:tcBorders>
              <w:top w:val="single" w:sz="4" w:space="0" w:color="000000"/>
              <w:left w:val="none" w:sz="4" w:space="0" w:color="000000"/>
              <w:right w:val="single" w:sz="4" w:space="0" w:color="000000"/>
            </w:tcBorders>
          </w:tcPr>
          <w:p w:rsidR="005A73C5" w:rsidRDefault="005A73C5">
            <w:pPr>
              <w:spacing w:before="80" w:after="120"/>
              <w:jc w:val="both"/>
              <w:rPr>
                <w:sz w:val="17"/>
                <w:szCs w:val="17"/>
              </w:rPr>
            </w:pPr>
          </w:p>
        </w:tc>
      </w:tr>
      <w:tr w:rsidR="005A73C5">
        <w:trPr>
          <w:cantSplit/>
          <w:trHeight w:val="1403"/>
        </w:trPr>
        <w:tc>
          <w:tcPr>
            <w:tcW w:w="567" w:type="dxa"/>
          </w:tcPr>
          <w:p w:rsidR="005A73C5" w:rsidRDefault="00C06F4E">
            <w:pPr>
              <w:spacing w:before="40" w:after="1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счет, субсчет</w:t>
            </w:r>
          </w:p>
        </w:tc>
        <w:tc>
          <w:tcPr>
            <w:tcW w:w="737" w:type="dxa"/>
            <w:tcBorders>
              <w:right w:val="single" w:sz="4" w:space="0" w:color="000000"/>
            </w:tcBorders>
          </w:tcPr>
          <w:p w:rsidR="005A73C5" w:rsidRDefault="00C06F4E">
            <w:pPr>
              <w:spacing w:before="40" w:after="1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код </w:t>
            </w:r>
            <w:r>
              <w:rPr>
                <w:sz w:val="17"/>
                <w:szCs w:val="17"/>
              </w:rPr>
              <w:br/>
              <w:t>аналитичес-</w:t>
            </w:r>
            <w:r>
              <w:rPr>
                <w:sz w:val="17"/>
                <w:szCs w:val="17"/>
              </w:rPr>
              <w:br/>
              <w:t>кого учета</w:t>
            </w:r>
          </w:p>
        </w:tc>
        <w:tc>
          <w:tcPr>
            <w:tcW w:w="737" w:type="dxa"/>
            <w:tcBorders>
              <w:left w:val="none" w:sz="4" w:space="0" w:color="000000"/>
            </w:tcBorders>
          </w:tcPr>
          <w:p w:rsidR="005A73C5" w:rsidRDefault="00C06F4E">
            <w:pPr>
              <w:spacing w:before="40" w:after="1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наименование, сорт, марка, размер</w:t>
            </w:r>
          </w:p>
        </w:tc>
        <w:tc>
          <w:tcPr>
            <w:tcW w:w="907" w:type="dxa"/>
            <w:tcBorders>
              <w:right w:val="single" w:sz="4" w:space="0" w:color="000000"/>
            </w:tcBorders>
          </w:tcPr>
          <w:p w:rsidR="005A73C5" w:rsidRDefault="00C06F4E">
            <w:pPr>
              <w:spacing w:before="40" w:after="1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номенк-</w:t>
            </w:r>
            <w:r>
              <w:rPr>
                <w:sz w:val="17"/>
                <w:szCs w:val="17"/>
              </w:rPr>
              <w:br/>
              <w:t xml:space="preserve">латурный </w:t>
            </w:r>
            <w:r>
              <w:rPr>
                <w:sz w:val="17"/>
                <w:szCs w:val="17"/>
              </w:rPr>
              <w:br/>
              <w:t>номер</w:t>
            </w:r>
          </w:p>
        </w:tc>
        <w:tc>
          <w:tcPr>
            <w:tcW w:w="907" w:type="dxa"/>
            <w:tcBorders>
              <w:left w:val="none" w:sz="4" w:space="0" w:color="000000"/>
            </w:tcBorders>
          </w:tcPr>
          <w:p w:rsidR="005A73C5" w:rsidRDefault="00C06F4E">
            <w:pPr>
              <w:spacing w:before="40" w:after="1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наименование</w:t>
            </w:r>
          </w:p>
        </w:tc>
        <w:tc>
          <w:tcPr>
            <w:tcW w:w="680" w:type="dxa"/>
            <w:tcBorders>
              <w:right w:val="single" w:sz="4" w:space="0" w:color="000000"/>
            </w:tcBorders>
          </w:tcPr>
          <w:p w:rsidR="005A73C5" w:rsidRDefault="00C06F4E">
            <w:pPr>
              <w:spacing w:before="40" w:after="1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код</w:t>
            </w:r>
          </w:p>
        </w:tc>
        <w:tc>
          <w:tcPr>
            <w:tcW w:w="794" w:type="dxa"/>
            <w:tcBorders>
              <w:left w:val="none" w:sz="4" w:space="0" w:color="000000"/>
            </w:tcBorders>
          </w:tcPr>
          <w:p w:rsidR="005A73C5" w:rsidRDefault="00C06F4E">
            <w:pPr>
              <w:spacing w:before="40" w:after="1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коли-</w:t>
            </w:r>
            <w:r>
              <w:rPr>
                <w:sz w:val="17"/>
                <w:szCs w:val="17"/>
              </w:rPr>
              <w:br/>
              <w:t>чество</w:t>
            </w:r>
          </w:p>
        </w:tc>
        <w:tc>
          <w:tcPr>
            <w:tcW w:w="964" w:type="dxa"/>
            <w:tcBorders>
              <w:right w:val="single" w:sz="4" w:space="0" w:color="000000"/>
            </w:tcBorders>
          </w:tcPr>
          <w:p w:rsidR="005A73C5" w:rsidRDefault="00C06F4E">
            <w:pPr>
              <w:spacing w:before="40" w:after="1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коэффи-</w:t>
            </w:r>
            <w:r>
              <w:rPr>
                <w:sz w:val="17"/>
                <w:szCs w:val="17"/>
              </w:rPr>
              <w:br/>
              <w:t>циент годности</w:t>
            </w:r>
          </w:p>
        </w:tc>
        <w:tc>
          <w:tcPr>
            <w:tcW w:w="794" w:type="dxa"/>
            <w:tcBorders>
              <w:left w:val="none" w:sz="4" w:space="0" w:color="000000"/>
            </w:tcBorders>
          </w:tcPr>
          <w:p w:rsidR="005A73C5" w:rsidRDefault="00C06F4E">
            <w:pPr>
              <w:spacing w:before="40" w:after="1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коли-</w:t>
            </w:r>
            <w:r>
              <w:rPr>
                <w:sz w:val="17"/>
                <w:szCs w:val="17"/>
              </w:rPr>
              <w:br/>
              <w:t>чество</w:t>
            </w:r>
          </w:p>
        </w:tc>
        <w:tc>
          <w:tcPr>
            <w:tcW w:w="737" w:type="dxa"/>
          </w:tcPr>
          <w:p w:rsidR="005A73C5" w:rsidRDefault="00C06F4E">
            <w:pPr>
              <w:spacing w:before="40" w:after="1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цена, руб. коп.</w:t>
            </w: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:rsidR="005A73C5" w:rsidRDefault="00C06F4E">
            <w:pPr>
              <w:spacing w:before="40" w:after="1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сумма, руб. коп.</w:t>
            </w:r>
          </w:p>
        </w:tc>
        <w:tc>
          <w:tcPr>
            <w:tcW w:w="794" w:type="dxa"/>
            <w:vMerge/>
            <w:tcBorders>
              <w:left w:val="none" w:sz="4" w:space="0" w:color="000000"/>
              <w:right w:val="single" w:sz="4" w:space="0" w:color="000000"/>
            </w:tcBorders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</w:tr>
      <w:tr w:rsidR="005A73C5">
        <w:trPr>
          <w:trHeight w:hRule="exact" w:val="240"/>
        </w:trPr>
        <w:tc>
          <w:tcPr>
            <w:tcW w:w="567" w:type="dxa"/>
            <w:tcBorders>
              <w:bottom w:val="single" w:sz="12" w:space="0" w:color="000000"/>
            </w:tcBorders>
            <w:vAlign w:val="center"/>
          </w:tcPr>
          <w:p w:rsidR="005A73C5" w:rsidRDefault="00C06F4E">
            <w:pPr>
              <w:spacing w:after="120"/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737" w:type="dxa"/>
            <w:tcBorders>
              <w:bottom w:val="single" w:sz="12" w:space="0" w:color="000000"/>
              <w:right w:val="single" w:sz="4" w:space="0" w:color="000000"/>
            </w:tcBorders>
            <w:vAlign w:val="center"/>
          </w:tcPr>
          <w:p w:rsidR="005A73C5" w:rsidRDefault="00C06F4E">
            <w:pPr>
              <w:spacing w:after="120"/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737" w:type="dxa"/>
            <w:tcBorders>
              <w:left w:val="none" w:sz="4" w:space="0" w:color="000000"/>
              <w:bottom w:val="single" w:sz="4" w:space="0" w:color="000000"/>
            </w:tcBorders>
            <w:vAlign w:val="center"/>
          </w:tcPr>
          <w:p w:rsidR="005A73C5" w:rsidRDefault="00C06F4E">
            <w:pPr>
              <w:spacing w:after="120"/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907" w:type="dxa"/>
            <w:tcBorders>
              <w:bottom w:val="single" w:sz="12" w:space="0" w:color="000000"/>
              <w:right w:val="single" w:sz="4" w:space="0" w:color="000000"/>
            </w:tcBorders>
            <w:vAlign w:val="center"/>
          </w:tcPr>
          <w:p w:rsidR="005A73C5" w:rsidRDefault="00C06F4E">
            <w:pPr>
              <w:spacing w:after="120"/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907" w:type="dxa"/>
            <w:tcBorders>
              <w:left w:val="none" w:sz="4" w:space="0" w:color="000000"/>
              <w:bottom w:val="single" w:sz="4" w:space="0" w:color="000000"/>
            </w:tcBorders>
            <w:vAlign w:val="center"/>
          </w:tcPr>
          <w:p w:rsidR="005A73C5" w:rsidRDefault="00C06F4E">
            <w:pPr>
              <w:spacing w:after="120"/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</w:t>
            </w:r>
          </w:p>
        </w:tc>
        <w:tc>
          <w:tcPr>
            <w:tcW w:w="680" w:type="dxa"/>
            <w:tcBorders>
              <w:bottom w:val="single" w:sz="12" w:space="0" w:color="000000"/>
              <w:right w:val="single" w:sz="4" w:space="0" w:color="000000"/>
            </w:tcBorders>
            <w:vAlign w:val="center"/>
          </w:tcPr>
          <w:p w:rsidR="005A73C5" w:rsidRDefault="00C06F4E">
            <w:pPr>
              <w:spacing w:after="120"/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794" w:type="dxa"/>
            <w:tcBorders>
              <w:left w:val="none" w:sz="4" w:space="0" w:color="000000"/>
              <w:bottom w:val="single" w:sz="12" w:space="0" w:color="000000"/>
            </w:tcBorders>
            <w:vAlign w:val="center"/>
          </w:tcPr>
          <w:p w:rsidR="005A73C5" w:rsidRDefault="00C06F4E">
            <w:pPr>
              <w:spacing w:after="120"/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</w:t>
            </w:r>
          </w:p>
        </w:tc>
        <w:tc>
          <w:tcPr>
            <w:tcW w:w="96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5A73C5" w:rsidRDefault="00C06F4E">
            <w:pPr>
              <w:spacing w:after="120"/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794" w:type="dxa"/>
            <w:tcBorders>
              <w:left w:val="none" w:sz="4" w:space="0" w:color="000000"/>
              <w:bottom w:val="single" w:sz="12" w:space="0" w:color="000000"/>
            </w:tcBorders>
            <w:vAlign w:val="center"/>
          </w:tcPr>
          <w:p w:rsidR="005A73C5" w:rsidRDefault="00C06F4E">
            <w:pPr>
              <w:spacing w:after="120"/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</w:p>
        </w:tc>
        <w:tc>
          <w:tcPr>
            <w:tcW w:w="737" w:type="dxa"/>
            <w:tcBorders>
              <w:bottom w:val="single" w:sz="12" w:space="0" w:color="000000"/>
            </w:tcBorders>
            <w:vAlign w:val="center"/>
          </w:tcPr>
          <w:p w:rsidR="005A73C5" w:rsidRDefault="00C06F4E">
            <w:pPr>
              <w:spacing w:after="120"/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</w:t>
            </w:r>
          </w:p>
        </w:tc>
        <w:tc>
          <w:tcPr>
            <w:tcW w:w="851" w:type="dxa"/>
            <w:tcBorders>
              <w:bottom w:val="single" w:sz="12" w:space="0" w:color="000000"/>
              <w:right w:val="single" w:sz="4" w:space="0" w:color="000000"/>
            </w:tcBorders>
            <w:vAlign w:val="center"/>
          </w:tcPr>
          <w:p w:rsidR="005A73C5" w:rsidRDefault="00C06F4E">
            <w:pPr>
              <w:spacing w:after="120"/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</w:t>
            </w:r>
          </w:p>
        </w:tc>
        <w:tc>
          <w:tcPr>
            <w:tcW w:w="794" w:type="dxa"/>
            <w:tcBorders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3C5" w:rsidRDefault="00C06F4E">
            <w:pPr>
              <w:spacing w:after="120"/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</w:tr>
      <w:tr w:rsidR="005A73C5">
        <w:trPr>
          <w:trHeight w:val="272"/>
        </w:trPr>
        <w:tc>
          <w:tcPr>
            <w:tcW w:w="567" w:type="dxa"/>
            <w:tcBorders>
              <w:lef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37" w:type="dxa"/>
            <w:tcBorders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37" w:type="dxa"/>
            <w:tcBorders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907" w:type="dxa"/>
            <w:tcBorders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907" w:type="dxa"/>
            <w:tcBorders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left w:val="none" w:sz="4" w:space="0" w:color="000000"/>
              <w:right w:val="single" w:sz="4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94" w:type="dxa"/>
            <w:tcBorders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964" w:type="dxa"/>
            <w:tcBorders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94" w:type="dxa"/>
            <w:tcBorders>
              <w:left w:val="none" w:sz="4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37" w:type="dxa"/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94" w:type="dxa"/>
            <w:tcBorders>
              <w:left w:val="none" w:sz="4" w:space="0" w:color="000000"/>
              <w:right w:val="single" w:sz="4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</w:tr>
      <w:tr w:rsidR="005A73C5">
        <w:trPr>
          <w:trHeight w:val="275"/>
        </w:trPr>
        <w:tc>
          <w:tcPr>
            <w:tcW w:w="567" w:type="dxa"/>
            <w:tcBorders>
              <w:lef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37" w:type="dxa"/>
            <w:tcBorders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37" w:type="dxa"/>
            <w:tcBorders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907" w:type="dxa"/>
            <w:tcBorders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907" w:type="dxa"/>
            <w:tcBorders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left w:val="none" w:sz="4" w:space="0" w:color="000000"/>
              <w:right w:val="single" w:sz="4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94" w:type="dxa"/>
            <w:tcBorders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964" w:type="dxa"/>
            <w:tcBorders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94" w:type="dxa"/>
            <w:tcBorders>
              <w:left w:val="none" w:sz="4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37" w:type="dxa"/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94" w:type="dxa"/>
            <w:tcBorders>
              <w:left w:val="none" w:sz="4" w:space="0" w:color="000000"/>
              <w:right w:val="single" w:sz="4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</w:tr>
      <w:tr w:rsidR="005A73C5">
        <w:trPr>
          <w:trHeight w:val="266"/>
        </w:trPr>
        <w:tc>
          <w:tcPr>
            <w:tcW w:w="567" w:type="dxa"/>
            <w:tcBorders>
              <w:lef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37" w:type="dxa"/>
            <w:tcBorders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37" w:type="dxa"/>
            <w:tcBorders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907" w:type="dxa"/>
            <w:tcBorders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907" w:type="dxa"/>
            <w:tcBorders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left w:val="none" w:sz="4" w:space="0" w:color="000000"/>
              <w:right w:val="single" w:sz="4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94" w:type="dxa"/>
            <w:tcBorders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964" w:type="dxa"/>
            <w:tcBorders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94" w:type="dxa"/>
            <w:tcBorders>
              <w:left w:val="none" w:sz="4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37" w:type="dxa"/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94" w:type="dxa"/>
            <w:tcBorders>
              <w:left w:val="none" w:sz="4" w:space="0" w:color="000000"/>
              <w:right w:val="single" w:sz="4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</w:tr>
      <w:tr w:rsidR="005A73C5">
        <w:trPr>
          <w:trHeight w:val="283"/>
        </w:trPr>
        <w:tc>
          <w:tcPr>
            <w:tcW w:w="567" w:type="dxa"/>
            <w:tcBorders>
              <w:lef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37" w:type="dxa"/>
            <w:tcBorders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37" w:type="dxa"/>
            <w:tcBorders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907" w:type="dxa"/>
            <w:tcBorders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907" w:type="dxa"/>
            <w:tcBorders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left w:val="none" w:sz="4" w:space="0" w:color="000000"/>
              <w:right w:val="single" w:sz="4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94" w:type="dxa"/>
            <w:tcBorders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964" w:type="dxa"/>
            <w:tcBorders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94" w:type="dxa"/>
            <w:tcBorders>
              <w:left w:val="none" w:sz="4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37" w:type="dxa"/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94" w:type="dxa"/>
            <w:tcBorders>
              <w:left w:val="none" w:sz="4" w:space="0" w:color="000000"/>
              <w:right w:val="single" w:sz="4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</w:tr>
      <w:tr w:rsidR="005A73C5">
        <w:trPr>
          <w:trHeight w:val="275"/>
        </w:trPr>
        <w:tc>
          <w:tcPr>
            <w:tcW w:w="567" w:type="dxa"/>
            <w:tcBorders>
              <w:lef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37" w:type="dxa"/>
            <w:tcBorders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37" w:type="dxa"/>
            <w:tcBorders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907" w:type="dxa"/>
            <w:tcBorders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907" w:type="dxa"/>
            <w:tcBorders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left w:val="none" w:sz="4" w:space="0" w:color="000000"/>
              <w:right w:val="single" w:sz="4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94" w:type="dxa"/>
            <w:tcBorders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964" w:type="dxa"/>
            <w:tcBorders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94" w:type="dxa"/>
            <w:tcBorders>
              <w:left w:val="none" w:sz="4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37" w:type="dxa"/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94" w:type="dxa"/>
            <w:tcBorders>
              <w:left w:val="none" w:sz="4" w:space="0" w:color="000000"/>
              <w:right w:val="single" w:sz="4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</w:tr>
      <w:tr w:rsidR="005A73C5">
        <w:trPr>
          <w:trHeight w:val="267"/>
        </w:trPr>
        <w:tc>
          <w:tcPr>
            <w:tcW w:w="567" w:type="dxa"/>
            <w:tcBorders>
              <w:lef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37" w:type="dxa"/>
            <w:tcBorders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37" w:type="dxa"/>
            <w:tcBorders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907" w:type="dxa"/>
            <w:tcBorders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907" w:type="dxa"/>
            <w:tcBorders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left w:val="none" w:sz="4" w:space="0" w:color="000000"/>
              <w:right w:val="single" w:sz="4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94" w:type="dxa"/>
            <w:tcBorders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964" w:type="dxa"/>
            <w:tcBorders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94" w:type="dxa"/>
            <w:tcBorders>
              <w:left w:val="none" w:sz="4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37" w:type="dxa"/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94" w:type="dxa"/>
            <w:tcBorders>
              <w:left w:val="none" w:sz="4" w:space="0" w:color="000000"/>
              <w:right w:val="single" w:sz="4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</w:tr>
      <w:tr w:rsidR="005A73C5">
        <w:trPr>
          <w:trHeight w:val="274"/>
        </w:trPr>
        <w:tc>
          <w:tcPr>
            <w:tcW w:w="567" w:type="dxa"/>
            <w:tcBorders>
              <w:lef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37" w:type="dxa"/>
            <w:tcBorders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37" w:type="dxa"/>
            <w:tcBorders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907" w:type="dxa"/>
            <w:tcBorders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907" w:type="dxa"/>
            <w:tcBorders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left w:val="none" w:sz="4" w:space="0" w:color="000000"/>
              <w:right w:val="single" w:sz="4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94" w:type="dxa"/>
            <w:tcBorders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964" w:type="dxa"/>
            <w:tcBorders>
              <w:left w:val="non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94" w:type="dxa"/>
            <w:tcBorders>
              <w:left w:val="none" w:sz="4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37" w:type="dxa"/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94" w:type="dxa"/>
            <w:tcBorders>
              <w:left w:val="none" w:sz="4" w:space="0" w:color="000000"/>
              <w:right w:val="single" w:sz="4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</w:tr>
      <w:tr w:rsidR="005A73C5">
        <w:trPr>
          <w:trHeight w:val="265"/>
        </w:trPr>
        <w:tc>
          <w:tcPr>
            <w:tcW w:w="567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37" w:type="dxa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37" w:type="dxa"/>
            <w:tcBorders>
              <w:left w:val="non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907" w:type="dxa"/>
            <w:tcBorders>
              <w:left w:val="non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907" w:type="dxa"/>
            <w:tcBorders>
              <w:left w:val="non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left w:val="non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94" w:type="dxa"/>
            <w:tcBorders>
              <w:left w:val="non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964" w:type="dxa"/>
            <w:tcBorders>
              <w:left w:val="non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94" w:type="dxa"/>
            <w:tcBorders>
              <w:left w:val="none" w:sz="4" w:space="0" w:color="000000"/>
              <w:bottom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37" w:type="dxa"/>
            <w:tcBorders>
              <w:bottom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851" w:type="dxa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94" w:type="dxa"/>
            <w:tcBorders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</w:tr>
      <w:tr w:rsidR="005A73C5">
        <w:trPr>
          <w:trHeight w:val="223"/>
        </w:trPr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90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90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vAlign w:val="bottom"/>
          </w:tcPr>
          <w:p w:rsidR="005A73C5" w:rsidRDefault="00C06F4E">
            <w:pPr>
              <w:spacing w:after="1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Итого</w:t>
            </w:r>
          </w:p>
        </w:tc>
        <w:tc>
          <w:tcPr>
            <w:tcW w:w="794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964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3C5" w:rsidRDefault="00C06F4E">
            <w:pPr>
              <w:spacing w:after="1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Х</w:t>
            </w:r>
          </w:p>
        </w:tc>
        <w:tc>
          <w:tcPr>
            <w:tcW w:w="794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37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3C5" w:rsidRDefault="00C06F4E">
            <w:pPr>
              <w:spacing w:after="120"/>
              <w:jc w:val="both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Х</w:t>
            </w:r>
          </w:p>
        </w:tc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794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3C5" w:rsidRDefault="005A73C5">
            <w:pPr>
              <w:spacing w:after="120"/>
              <w:jc w:val="both"/>
              <w:rPr>
                <w:sz w:val="17"/>
                <w:szCs w:val="17"/>
              </w:rPr>
            </w:pPr>
          </w:p>
        </w:tc>
      </w:tr>
    </w:tbl>
    <w:p w:rsidR="005A73C5" w:rsidRDefault="00C06F4E">
      <w:pPr>
        <w:spacing w:before="360" w:after="120"/>
        <w:jc w:val="both"/>
        <w:rPr>
          <w:sz w:val="17"/>
          <w:szCs w:val="17"/>
        </w:rPr>
      </w:pPr>
      <w:r>
        <w:rPr>
          <w:sz w:val="17"/>
          <w:szCs w:val="17"/>
        </w:rPr>
        <w:t>Указанные в настоящем акте материальные ценности приняты и подлежат оприходованию по счетам</w:t>
      </w:r>
      <w:r>
        <w:rPr>
          <w:sz w:val="17"/>
          <w:szCs w:val="17"/>
        </w:rPr>
        <w:br/>
        <w:t>баланса заказчика, годные для производства работ, переданы исполнителю для повторного использования.</w:t>
      </w:r>
    </w:p>
    <w:p w:rsidR="005A73C5" w:rsidRDefault="00C06F4E">
      <w:pPr>
        <w:keepNext/>
        <w:tabs>
          <w:tab w:val="left" w:pos="5103"/>
        </w:tabs>
        <w:spacing w:before="80" w:after="120"/>
        <w:jc w:val="both"/>
        <w:outlineLvl w:val="1"/>
        <w:rPr>
          <w:b/>
          <w:bCs/>
          <w:sz w:val="17"/>
          <w:szCs w:val="17"/>
        </w:rPr>
      </w:pPr>
      <w:r>
        <w:rPr>
          <w:b/>
          <w:bCs/>
          <w:sz w:val="17"/>
          <w:szCs w:val="17"/>
        </w:rPr>
        <w:t xml:space="preserve">Заказчик </w:t>
      </w:r>
      <w:r>
        <w:rPr>
          <w:b/>
          <w:bCs/>
          <w:sz w:val="17"/>
          <w:szCs w:val="17"/>
        </w:rPr>
        <w:tab/>
        <w:t xml:space="preserve">Исполнитель </w:t>
      </w:r>
    </w:p>
    <w:p w:rsidR="005A73C5" w:rsidRDefault="00C06F4E">
      <w:pPr>
        <w:tabs>
          <w:tab w:val="left" w:pos="5245"/>
        </w:tabs>
        <w:spacing w:before="80" w:after="120"/>
        <w:jc w:val="both"/>
        <w:rPr>
          <w:sz w:val="17"/>
          <w:szCs w:val="17"/>
        </w:rPr>
      </w:pPr>
      <w:r>
        <w:rPr>
          <w:sz w:val="17"/>
          <w:szCs w:val="17"/>
        </w:rPr>
        <w:t>М.П.</w:t>
      </w:r>
      <w:r>
        <w:rPr>
          <w:sz w:val="17"/>
          <w:szCs w:val="17"/>
        </w:rPr>
        <w:tab/>
        <w:t>М.П.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34"/>
        <w:gridCol w:w="227"/>
        <w:gridCol w:w="1077"/>
        <w:gridCol w:w="170"/>
        <w:gridCol w:w="1418"/>
        <w:gridCol w:w="567"/>
        <w:gridCol w:w="1418"/>
        <w:gridCol w:w="170"/>
        <w:gridCol w:w="1077"/>
        <w:gridCol w:w="170"/>
        <w:gridCol w:w="1531"/>
      </w:tblGrid>
      <w:tr w:rsidR="005A73C5"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tabs>
                <w:tab w:val="left" w:pos="5245"/>
              </w:tabs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22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tabs>
                <w:tab w:val="left" w:pos="5245"/>
              </w:tabs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1077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tabs>
                <w:tab w:val="left" w:pos="5245"/>
              </w:tabs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17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tabs>
                <w:tab w:val="left" w:pos="5245"/>
              </w:tabs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tabs>
                <w:tab w:val="left" w:pos="5245"/>
              </w:tabs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tabs>
                <w:tab w:val="left" w:pos="5245"/>
              </w:tabs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tabs>
                <w:tab w:val="left" w:pos="5245"/>
              </w:tabs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17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tabs>
                <w:tab w:val="left" w:pos="5245"/>
              </w:tabs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1077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tabs>
                <w:tab w:val="left" w:pos="5245"/>
              </w:tabs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17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tabs>
                <w:tab w:val="left" w:pos="5245"/>
              </w:tabs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153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tabs>
                <w:tab w:val="left" w:pos="5245"/>
              </w:tabs>
              <w:spacing w:after="120"/>
              <w:jc w:val="both"/>
              <w:rPr>
                <w:sz w:val="17"/>
                <w:szCs w:val="17"/>
              </w:rPr>
            </w:pPr>
          </w:p>
        </w:tc>
      </w:tr>
      <w:tr w:rsidR="005A73C5"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C06F4E">
            <w:pPr>
              <w:tabs>
                <w:tab w:val="left" w:pos="5245"/>
              </w:tabs>
              <w:spacing w:after="120"/>
              <w:jc w:val="both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(должность)</w:t>
            </w:r>
          </w:p>
        </w:tc>
        <w:tc>
          <w:tcPr>
            <w:tcW w:w="22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5A73C5">
            <w:pPr>
              <w:tabs>
                <w:tab w:val="left" w:pos="5245"/>
              </w:tabs>
              <w:spacing w:after="120"/>
              <w:jc w:val="both"/>
              <w:rPr>
                <w:sz w:val="12"/>
                <w:szCs w:val="12"/>
              </w:rPr>
            </w:pPr>
          </w:p>
        </w:tc>
        <w:tc>
          <w:tcPr>
            <w:tcW w:w="107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C06F4E">
            <w:pPr>
              <w:tabs>
                <w:tab w:val="left" w:pos="5245"/>
              </w:tabs>
              <w:spacing w:after="120"/>
              <w:jc w:val="both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(подпись)</w:t>
            </w:r>
          </w:p>
        </w:tc>
        <w:tc>
          <w:tcPr>
            <w:tcW w:w="17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5A73C5">
            <w:pPr>
              <w:tabs>
                <w:tab w:val="left" w:pos="5245"/>
              </w:tabs>
              <w:spacing w:after="120"/>
              <w:jc w:val="both"/>
              <w:rPr>
                <w:sz w:val="12"/>
                <w:szCs w:val="12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C06F4E">
            <w:pPr>
              <w:tabs>
                <w:tab w:val="left" w:pos="5245"/>
              </w:tabs>
              <w:spacing w:after="120"/>
              <w:jc w:val="both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(расшифровка подписи)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5A73C5">
            <w:pPr>
              <w:tabs>
                <w:tab w:val="left" w:pos="5245"/>
              </w:tabs>
              <w:spacing w:after="120"/>
              <w:jc w:val="both"/>
              <w:rPr>
                <w:sz w:val="12"/>
                <w:szCs w:val="12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C06F4E">
            <w:pPr>
              <w:tabs>
                <w:tab w:val="left" w:pos="5245"/>
              </w:tabs>
              <w:spacing w:after="120"/>
              <w:jc w:val="both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(должность)</w:t>
            </w:r>
          </w:p>
        </w:tc>
        <w:tc>
          <w:tcPr>
            <w:tcW w:w="17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5A73C5">
            <w:pPr>
              <w:tabs>
                <w:tab w:val="left" w:pos="5245"/>
              </w:tabs>
              <w:spacing w:after="120"/>
              <w:jc w:val="both"/>
              <w:rPr>
                <w:sz w:val="12"/>
                <w:szCs w:val="12"/>
              </w:rPr>
            </w:pPr>
          </w:p>
        </w:tc>
        <w:tc>
          <w:tcPr>
            <w:tcW w:w="107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C06F4E">
            <w:pPr>
              <w:tabs>
                <w:tab w:val="left" w:pos="5245"/>
              </w:tabs>
              <w:spacing w:after="120"/>
              <w:jc w:val="both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(подпись)</w:t>
            </w:r>
          </w:p>
        </w:tc>
        <w:tc>
          <w:tcPr>
            <w:tcW w:w="17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5A73C5">
            <w:pPr>
              <w:tabs>
                <w:tab w:val="left" w:pos="5245"/>
              </w:tabs>
              <w:spacing w:after="120"/>
              <w:jc w:val="both"/>
              <w:rPr>
                <w:sz w:val="12"/>
                <w:szCs w:val="12"/>
              </w:rPr>
            </w:pPr>
          </w:p>
        </w:tc>
        <w:tc>
          <w:tcPr>
            <w:tcW w:w="153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C06F4E">
            <w:pPr>
              <w:tabs>
                <w:tab w:val="left" w:pos="5245"/>
              </w:tabs>
              <w:spacing w:after="120"/>
              <w:jc w:val="both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(расшифровка подписи)</w:t>
            </w:r>
          </w:p>
        </w:tc>
      </w:tr>
    </w:tbl>
    <w:p w:rsidR="005A73C5" w:rsidRDefault="005A73C5">
      <w:pPr>
        <w:tabs>
          <w:tab w:val="left" w:pos="5245"/>
        </w:tabs>
        <w:spacing w:after="120"/>
        <w:jc w:val="both"/>
        <w:rPr>
          <w:sz w:val="17"/>
          <w:szCs w:val="17"/>
        </w:rPr>
      </w:pP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34"/>
        <w:gridCol w:w="227"/>
        <w:gridCol w:w="1077"/>
        <w:gridCol w:w="170"/>
        <w:gridCol w:w="1418"/>
        <w:gridCol w:w="567"/>
        <w:gridCol w:w="1418"/>
        <w:gridCol w:w="170"/>
        <w:gridCol w:w="1077"/>
        <w:gridCol w:w="170"/>
        <w:gridCol w:w="1531"/>
      </w:tblGrid>
      <w:tr w:rsidR="005A73C5"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tabs>
                <w:tab w:val="left" w:pos="5245"/>
              </w:tabs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22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tabs>
                <w:tab w:val="left" w:pos="5245"/>
              </w:tabs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1077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tabs>
                <w:tab w:val="left" w:pos="5245"/>
              </w:tabs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17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tabs>
                <w:tab w:val="left" w:pos="5245"/>
              </w:tabs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tabs>
                <w:tab w:val="left" w:pos="5245"/>
              </w:tabs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tabs>
                <w:tab w:val="left" w:pos="5245"/>
              </w:tabs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tabs>
                <w:tab w:val="left" w:pos="5245"/>
              </w:tabs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17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tabs>
                <w:tab w:val="left" w:pos="5245"/>
              </w:tabs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1077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tabs>
                <w:tab w:val="left" w:pos="5245"/>
              </w:tabs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17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tabs>
                <w:tab w:val="left" w:pos="5245"/>
              </w:tabs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153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tabs>
                <w:tab w:val="left" w:pos="5245"/>
              </w:tabs>
              <w:spacing w:after="120"/>
              <w:jc w:val="both"/>
              <w:rPr>
                <w:sz w:val="17"/>
                <w:szCs w:val="17"/>
              </w:rPr>
            </w:pPr>
          </w:p>
        </w:tc>
      </w:tr>
      <w:tr w:rsidR="005A73C5"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C06F4E">
            <w:pPr>
              <w:tabs>
                <w:tab w:val="left" w:pos="5245"/>
              </w:tabs>
              <w:spacing w:after="120"/>
              <w:jc w:val="both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(должность)</w:t>
            </w:r>
          </w:p>
        </w:tc>
        <w:tc>
          <w:tcPr>
            <w:tcW w:w="22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5A73C5">
            <w:pPr>
              <w:tabs>
                <w:tab w:val="left" w:pos="5245"/>
              </w:tabs>
              <w:spacing w:after="120"/>
              <w:jc w:val="both"/>
              <w:rPr>
                <w:sz w:val="12"/>
                <w:szCs w:val="12"/>
              </w:rPr>
            </w:pPr>
          </w:p>
        </w:tc>
        <w:tc>
          <w:tcPr>
            <w:tcW w:w="107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C06F4E">
            <w:pPr>
              <w:tabs>
                <w:tab w:val="left" w:pos="5245"/>
              </w:tabs>
              <w:spacing w:after="120"/>
              <w:jc w:val="both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(подпись)</w:t>
            </w:r>
          </w:p>
        </w:tc>
        <w:tc>
          <w:tcPr>
            <w:tcW w:w="17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5A73C5">
            <w:pPr>
              <w:tabs>
                <w:tab w:val="left" w:pos="5245"/>
              </w:tabs>
              <w:spacing w:after="120"/>
              <w:jc w:val="both"/>
              <w:rPr>
                <w:sz w:val="12"/>
                <w:szCs w:val="12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C06F4E">
            <w:pPr>
              <w:tabs>
                <w:tab w:val="left" w:pos="5245"/>
              </w:tabs>
              <w:spacing w:after="120"/>
              <w:jc w:val="both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(расшифровка подписи)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5A73C5">
            <w:pPr>
              <w:tabs>
                <w:tab w:val="left" w:pos="5245"/>
              </w:tabs>
              <w:spacing w:after="120"/>
              <w:jc w:val="both"/>
              <w:rPr>
                <w:sz w:val="12"/>
                <w:szCs w:val="12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C06F4E">
            <w:pPr>
              <w:tabs>
                <w:tab w:val="left" w:pos="5245"/>
              </w:tabs>
              <w:spacing w:after="120"/>
              <w:jc w:val="both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(должность)</w:t>
            </w:r>
          </w:p>
        </w:tc>
        <w:tc>
          <w:tcPr>
            <w:tcW w:w="17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5A73C5">
            <w:pPr>
              <w:tabs>
                <w:tab w:val="left" w:pos="5245"/>
              </w:tabs>
              <w:spacing w:after="120"/>
              <w:jc w:val="both"/>
              <w:rPr>
                <w:sz w:val="12"/>
                <w:szCs w:val="12"/>
              </w:rPr>
            </w:pPr>
          </w:p>
        </w:tc>
        <w:tc>
          <w:tcPr>
            <w:tcW w:w="107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C06F4E">
            <w:pPr>
              <w:tabs>
                <w:tab w:val="left" w:pos="5245"/>
              </w:tabs>
              <w:spacing w:after="120"/>
              <w:jc w:val="both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(подпись)</w:t>
            </w:r>
          </w:p>
        </w:tc>
        <w:tc>
          <w:tcPr>
            <w:tcW w:w="17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5A73C5">
            <w:pPr>
              <w:tabs>
                <w:tab w:val="left" w:pos="5245"/>
              </w:tabs>
              <w:spacing w:after="120"/>
              <w:jc w:val="both"/>
              <w:rPr>
                <w:sz w:val="12"/>
                <w:szCs w:val="12"/>
              </w:rPr>
            </w:pPr>
          </w:p>
        </w:tc>
        <w:tc>
          <w:tcPr>
            <w:tcW w:w="153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C06F4E">
            <w:pPr>
              <w:tabs>
                <w:tab w:val="left" w:pos="5245"/>
              </w:tabs>
              <w:spacing w:after="120"/>
              <w:jc w:val="both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(расшифровка подписи)</w:t>
            </w:r>
          </w:p>
        </w:tc>
      </w:tr>
    </w:tbl>
    <w:p w:rsidR="005A73C5" w:rsidRDefault="005A73C5">
      <w:pPr>
        <w:tabs>
          <w:tab w:val="left" w:pos="5245"/>
        </w:tabs>
        <w:spacing w:after="120"/>
        <w:jc w:val="both"/>
        <w:rPr>
          <w:sz w:val="17"/>
          <w:szCs w:val="17"/>
        </w:rPr>
      </w:pP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34"/>
        <w:gridCol w:w="227"/>
        <w:gridCol w:w="1077"/>
        <w:gridCol w:w="170"/>
        <w:gridCol w:w="1418"/>
        <w:gridCol w:w="567"/>
        <w:gridCol w:w="1418"/>
        <w:gridCol w:w="170"/>
        <w:gridCol w:w="1077"/>
        <w:gridCol w:w="170"/>
        <w:gridCol w:w="1531"/>
      </w:tblGrid>
      <w:tr w:rsidR="005A73C5"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tabs>
                <w:tab w:val="left" w:pos="5245"/>
              </w:tabs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22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tabs>
                <w:tab w:val="left" w:pos="5245"/>
              </w:tabs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1077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tabs>
                <w:tab w:val="left" w:pos="5245"/>
              </w:tabs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17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tabs>
                <w:tab w:val="left" w:pos="5245"/>
              </w:tabs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tabs>
                <w:tab w:val="left" w:pos="5245"/>
              </w:tabs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tabs>
                <w:tab w:val="left" w:pos="5245"/>
              </w:tabs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tabs>
                <w:tab w:val="left" w:pos="5245"/>
              </w:tabs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17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tabs>
                <w:tab w:val="left" w:pos="5245"/>
              </w:tabs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1077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tabs>
                <w:tab w:val="left" w:pos="5245"/>
              </w:tabs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17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tabs>
                <w:tab w:val="left" w:pos="5245"/>
              </w:tabs>
              <w:spacing w:after="120"/>
              <w:jc w:val="both"/>
              <w:rPr>
                <w:sz w:val="17"/>
                <w:szCs w:val="17"/>
              </w:rPr>
            </w:pPr>
          </w:p>
        </w:tc>
        <w:tc>
          <w:tcPr>
            <w:tcW w:w="153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bottom"/>
          </w:tcPr>
          <w:p w:rsidR="005A73C5" w:rsidRDefault="005A73C5">
            <w:pPr>
              <w:tabs>
                <w:tab w:val="left" w:pos="5245"/>
              </w:tabs>
              <w:spacing w:after="120"/>
              <w:jc w:val="both"/>
              <w:rPr>
                <w:sz w:val="17"/>
                <w:szCs w:val="17"/>
              </w:rPr>
            </w:pPr>
          </w:p>
        </w:tc>
      </w:tr>
      <w:tr w:rsidR="005A73C5"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C06F4E">
            <w:pPr>
              <w:tabs>
                <w:tab w:val="left" w:pos="5245"/>
              </w:tabs>
              <w:spacing w:after="120"/>
              <w:jc w:val="both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(должность)</w:t>
            </w:r>
          </w:p>
        </w:tc>
        <w:tc>
          <w:tcPr>
            <w:tcW w:w="22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5A73C5">
            <w:pPr>
              <w:tabs>
                <w:tab w:val="left" w:pos="5245"/>
              </w:tabs>
              <w:spacing w:after="120"/>
              <w:jc w:val="both"/>
              <w:rPr>
                <w:sz w:val="12"/>
                <w:szCs w:val="12"/>
              </w:rPr>
            </w:pPr>
          </w:p>
        </w:tc>
        <w:tc>
          <w:tcPr>
            <w:tcW w:w="107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C06F4E">
            <w:pPr>
              <w:tabs>
                <w:tab w:val="left" w:pos="5245"/>
              </w:tabs>
              <w:spacing w:after="120"/>
              <w:jc w:val="both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(подпись)</w:t>
            </w:r>
          </w:p>
        </w:tc>
        <w:tc>
          <w:tcPr>
            <w:tcW w:w="17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5A73C5">
            <w:pPr>
              <w:tabs>
                <w:tab w:val="left" w:pos="5245"/>
              </w:tabs>
              <w:spacing w:after="120"/>
              <w:jc w:val="both"/>
              <w:rPr>
                <w:sz w:val="12"/>
                <w:szCs w:val="12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C06F4E">
            <w:pPr>
              <w:tabs>
                <w:tab w:val="left" w:pos="5245"/>
              </w:tabs>
              <w:spacing w:after="120"/>
              <w:jc w:val="both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(расшифровка подписи)</w:t>
            </w:r>
          </w:p>
        </w:tc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5A73C5">
            <w:pPr>
              <w:tabs>
                <w:tab w:val="left" w:pos="5245"/>
              </w:tabs>
              <w:spacing w:after="120"/>
              <w:jc w:val="both"/>
              <w:rPr>
                <w:sz w:val="12"/>
                <w:szCs w:val="12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C06F4E">
            <w:pPr>
              <w:tabs>
                <w:tab w:val="left" w:pos="5245"/>
              </w:tabs>
              <w:spacing w:after="120"/>
              <w:jc w:val="both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(должность)</w:t>
            </w:r>
          </w:p>
        </w:tc>
        <w:tc>
          <w:tcPr>
            <w:tcW w:w="17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5A73C5">
            <w:pPr>
              <w:tabs>
                <w:tab w:val="left" w:pos="5245"/>
              </w:tabs>
              <w:spacing w:after="120"/>
              <w:jc w:val="both"/>
              <w:rPr>
                <w:sz w:val="12"/>
                <w:szCs w:val="12"/>
              </w:rPr>
            </w:pPr>
          </w:p>
        </w:tc>
        <w:tc>
          <w:tcPr>
            <w:tcW w:w="107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C06F4E">
            <w:pPr>
              <w:tabs>
                <w:tab w:val="left" w:pos="5245"/>
              </w:tabs>
              <w:spacing w:after="120"/>
              <w:jc w:val="both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(подпись)</w:t>
            </w:r>
          </w:p>
        </w:tc>
        <w:tc>
          <w:tcPr>
            <w:tcW w:w="17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5A73C5">
            <w:pPr>
              <w:tabs>
                <w:tab w:val="left" w:pos="5245"/>
              </w:tabs>
              <w:spacing w:after="120"/>
              <w:jc w:val="both"/>
              <w:rPr>
                <w:sz w:val="12"/>
                <w:szCs w:val="12"/>
              </w:rPr>
            </w:pPr>
          </w:p>
        </w:tc>
        <w:tc>
          <w:tcPr>
            <w:tcW w:w="153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5A73C5" w:rsidRDefault="00C06F4E">
            <w:pPr>
              <w:tabs>
                <w:tab w:val="left" w:pos="5245"/>
              </w:tabs>
              <w:spacing w:after="120"/>
              <w:jc w:val="both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(расшифровка подписи)</w:t>
            </w:r>
          </w:p>
        </w:tc>
      </w:tr>
    </w:tbl>
    <w:p w:rsidR="005A73C5" w:rsidRDefault="005A73C5">
      <w:pPr>
        <w:tabs>
          <w:tab w:val="left" w:pos="4437"/>
          <w:tab w:val="center" w:pos="4677"/>
        </w:tabs>
        <w:ind w:left="709"/>
        <w:rPr>
          <w:rFonts w:ascii="Times New Roman" w:hAnsi="Times New Roman"/>
          <w:b/>
          <w:sz w:val="24"/>
          <w:szCs w:val="24"/>
          <w:u w:val="single"/>
        </w:rPr>
      </w:pPr>
    </w:p>
    <w:p w:rsidR="005A73C5" w:rsidRDefault="00C06F4E">
      <w:pPr>
        <w:tabs>
          <w:tab w:val="left" w:pos="4437"/>
          <w:tab w:val="center" w:pos="4677"/>
        </w:tabs>
        <w:ind w:left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</w:t>
      </w:r>
    </w:p>
    <w:p w:rsidR="005A73C5" w:rsidRDefault="005A73C5">
      <w:pPr>
        <w:ind w:left="709"/>
        <w:jc w:val="both"/>
        <w:rPr>
          <w:rFonts w:ascii="Times New Roman" w:hAnsi="Times New Roman"/>
          <w:i/>
          <w:sz w:val="26"/>
          <w:szCs w:val="26"/>
        </w:rPr>
      </w:pPr>
    </w:p>
    <w:p w:rsidR="005A73C5" w:rsidRDefault="005A73C5">
      <w:pPr>
        <w:tabs>
          <w:tab w:val="left" w:pos="4437"/>
          <w:tab w:val="center" w:pos="4677"/>
        </w:tabs>
        <w:spacing w:after="120"/>
        <w:jc w:val="both"/>
      </w:pPr>
    </w:p>
    <w:p w:rsidR="005A73C5" w:rsidRDefault="005A73C5">
      <w:pPr>
        <w:tabs>
          <w:tab w:val="left" w:pos="6615"/>
        </w:tabs>
        <w:spacing w:after="1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A73C5" w:rsidRDefault="005A73C5">
      <w:pPr>
        <w:tabs>
          <w:tab w:val="left" w:pos="1134"/>
        </w:tabs>
        <w:ind w:left="6804"/>
        <w:jc w:val="both"/>
        <w:rPr>
          <w:rFonts w:ascii="Times New Roman" w:hAnsi="Times New Roman"/>
          <w:sz w:val="24"/>
          <w:szCs w:val="24"/>
        </w:rPr>
      </w:pPr>
    </w:p>
    <w:p w:rsidR="005A73C5" w:rsidRDefault="005A73C5">
      <w:pPr>
        <w:jc w:val="right"/>
      </w:pPr>
    </w:p>
    <w:p w:rsidR="005A73C5" w:rsidRDefault="005A73C5">
      <w:pPr>
        <w:tabs>
          <w:tab w:val="left" w:pos="6615"/>
        </w:tabs>
        <w:spacing w:after="1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A73C5" w:rsidRDefault="005A73C5"/>
    <w:sectPr w:rsidR="005A73C5">
      <w:pgSz w:w="11906" w:h="16838"/>
      <w:pgMar w:top="567" w:right="1701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790A" w:rsidRDefault="00A1790A">
      <w:r>
        <w:separator/>
      </w:r>
    </w:p>
  </w:endnote>
  <w:endnote w:type="continuationSeparator" w:id="0">
    <w:p w:rsidR="00A1790A" w:rsidRDefault="00A179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90A" w:rsidRDefault="00A1790A">
    <w:pPr>
      <w:pStyle w:val="af3"/>
      <w:jc w:val="center"/>
    </w:pPr>
  </w:p>
  <w:p w:rsidR="00A1790A" w:rsidRDefault="00A1790A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790A" w:rsidRDefault="00A1790A">
      <w:r>
        <w:separator/>
      </w:r>
    </w:p>
  </w:footnote>
  <w:footnote w:type="continuationSeparator" w:id="0">
    <w:p w:rsidR="00A1790A" w:rsidRDefault="00A1790A">
      <w:r>
        <w:continuationSeparator/>
      </w:r>
    </w:p>
  </w:footnote>
  <w:footnote w:id="1">
    <w:p w:rsidR="00A1790A" w:rsidRDefault="00A1790A">
      <w:pPr>
        <w:pStyle w:val="afb"/>
        <w:jc w:val="left"/>
      </w:pPr>
      <w:r>
        <w:rPr>
          <w:rStyle w:val="afd"/>
        </w:rPr>
        <w:footnoteRef/>
      </w:r>
      <w:r>
        <w:t xml:space="preserve"> Гарантийный срок устанавливается при выполнении работ внешним подрядчиком.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33032062"/>
      <w:docPartObj>
        <w:docPartGallery w:val="Page Numbers (Top of Page)"/>
        <w:docPartUnique/>
      </w:docPartObj>
    </w:sdtPr>
    <w:sdtEndPr/>
    <w:sdtContent>
      <w:p w:rsidR="00A1790A" w:rsidRDefault="00A1790A">
        <w:pPr>
          <w:pStyle w:val="af"/>
          <w:jc w:val="center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3163E">
          <w:rPr>
            <w:rFonts w:ascii="Times New Roman" w:hAnsi="Times New Roman" w:cs="Times New Roman"/>
            <w:noProof/>
            <w:sz w:val="24"/>
            <w:szCs w:val="24"/>
          </w:rPr>
          <w:t>2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A1790A" w:rsidRDefault="00A1790A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90A" w:rsidRDefault="00A1790A">
    <w:pPr>
      <w:pStyle w:val="af"/>
      <w:jc w:val="center"/>
    </w:pPr>
    <w:r>
      <w:fldChar w:fldCharType="begin"/>
    </w:r>
    <w:r>
      <w:instrText>PAGE   \* MERGEFORMAT</w:instrText>
    </w:r>
    <w:r>
      <w:fldChar w:fldCharType="separate"/>
    </w:r>
    <w:r w:rsidR="0063163E">
      <w:rPr>
        <w:noProof/>
      </w:rPr>
      <w:t>21</w:t>
    </w:r>
    <w:r>
      <w:fldChar w:fldCharType="end"/>
    </w:r>
  </w:p>
  <w:p w:rsidR="00A1790A" w:rsidRDefault="00A1790A">
    <w:pPr>
      <w:pStyle w:val="af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90A" w:rsidRDefault="00A1790A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76A1B"/>
    <w:multiLevelType w:val="hybridMultilevel"/>
    <w:tmpl w:val="C4625A2E"/>
    <w:lvl w:ilvl="0" w:tplc="0BA406D4">
      <w:start w:val="1"/>
      <w:numFmt w:val="decimal"/>
      <w:lvlText w:val="%1."/>
      <w:lvlJc w:val="left"/>
      <w:pPr>
        <w:tabs>
          <w:tab w:val="num" w:pos="330"/>
        </w:tabs>
        <w:ind w:left="330" w:hanging="360"/>
      </w:pPr>
      <w:rPr>
        <w:rFonts w:cs="Times New Roman" w:hint="default"/>
      </w:rPr>
    </w:lvl>
    <w:lvl w:ilvl="1" w:tplc="59DCE0E2">
      <w:start w:val="1"/>
      <w:numFmt w:val="lowerLetter"/>
      <w:lvlText w:val="%2."/>
      <w:lvlJc w:val="left"/>
      <w:pPr>
        <w:tabs>
          <w:tab w:val="num" w:pos="1050"/>
        </w:tabs>
        <w:ind w:left="1050" w:hanging="360"/>
      </w:pPr>
      <w:rPr>
        <w:rFonts w:cs="Times New Roman"/>
      </w:rPr>
    </w:lvl>
    <w:lvl w:ilvl="2" w:tplc="F222A58E">
      <w:start w:val="1"/>
      <w:numFmt w:val="lowerRoman"/>
      <w:lvlText w:val="%3."/>
      <w:lvlJc w:val="right"/>
      <w:pPr>
        <w:tabs>
          <w:tab w:val="num" w:pos="1770"/>
        </w:tabs>
        <w:ind w:left="1770" w:hanging="180"/>
      </w:pPr>
      <w:rPr>
        <w:rFonts w:cs="Times New Roman"/>
      </w:rPr>
    </w:lvl>
    <w:lvl w:ilvl="3" w:tplc="CBE49260">
      <w:start w:val="1"/>
      <w:numFmt w:val="decimal"/>
      <w:lvlText w:val="%4."/>
      <w:lvlJc w:val="left"/>
      <w:pPr>
        <w:tabs>
          <w:tab w:val="num" w:pos="2490"/>
        </w:tabs>
        <w:ind w:left="2490" w:hanging="360"/>
      </w:pPr>
      <w:rPr>
        <w:rFonts w:cs="Times New Roman"/>
      </w:rPr>
    </w:lvl>
    <w:lvl w:ilvl="4" w:tplc="E91A37D4">
      <w:start w:val="1"/>
      <w:numFmt w:val="lowerLetter"/>
      <w:lvlText w:val="%5."/>
      <w:lvlJc w:val="left"/>
      <w:pPr>
        <w:tabs>
          <w:tab w:val="num" w:pos="3210"/>
        </w:tabs>
        <w:ind w:left="3210" w:hanging="360"/>
      </w:pPr>
      <w:rPr>
        <w:rFonts w:cs="Times New Roman"/>
      </w:rPr>
    </w:lvl>
    <w:lvl w:ilvl="5" w:tplc="4E00B38E">
      <w:start w:val="1"/>
      <w:numFmt w:val="lowerRoman"/>
      <w:lvlText w:val="%6."/>
      <w:lvlJc w:val="right"/>
      <w:pPr>
        <w:tabs>
          <w:tab w:val="num" w:pos="3930"/>
        </w:tabs>
        <w:ind w:left="3930" w:hanging="180"/>
      </w:pPr>
      <w:rPr>
        <w:rFonts w:cs="Times New Roman"/>
      </w:rPr>
    </w:lvl>
    <w:lvl w:ilvl="6" w:tplc="F80EF658">
      <w:start w:val="1"/>
      <w:numFmt w:val="decimal"/>
      <w:lvlText w:val="%7."/>
      <w:lvlJc w:val="left"/>
      <w:pPr>
        <w:tabs>
          <w:tab w:val="num" w:pos="4650"/>
        </w:tabs>
        <w:ind w:left="4650" w:hanging="360"/>
      </w:pPr>
      <w:rPr>
        <w:rFonts w:cs="Times New Roman"/>
      </w:rPr>
    </w:lvl>
    <w:lvl w:ilvl="7" w:tplc="537E950C">
      <w:start w:val="1"/>
      <w:numFmt w:val="lowerLetter"/>
      <w:lvlText w:val="%8."/>
      <w:lvlJc w:val="left"/>
      <w:pPr>
        <w:tabs>
          <w:tab w:val="num" w:pos="5370"/>
        </w:tabs>
        <w:ind w:left="5370" w:hanging="360"/>
      </w:pPr>
      <w:rPr>
        <w:rFonts w:cs="Times New Roman"/>
      </w:rPr>
    </w:lvl>
    <w:lvl w:ilvl="8" w:tplc="64DE14CE">
      <w:start w:val="1"/>
      <w:numFmt w:val="lowerRoman"/>
      <w:lvlText w:val="%9."/>
      <w:lvlJc w:val="right"/>
      <w:pPr>
        <w:tabs>
          <w:tab w:val="num" w:pos="6090"/>
        </w:tabs>
        <w:ind w:left="6090" w:hanging="180"/>
      </w:pPr>
      <w:rPr>
        <w:rFonts w:cs="Times New Roman"/>
      </w:rPr>
    </w:lvl>
  </w:abstractNum>
  <w:abstractNum w:abstractNumId="1" w15:restartNumberingAfterBreak="0">
    <w:nsid w:val="0E7256E2"/>
    <w:multiLevelType w:val="hybridMultilevel"/>
    <w:tmpl w:val="BF8E3160"/>
    <w:lvl w:ilvl="0" w:tplc="750CAF2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C952CF0E">
      <w:start w:val="1"/>
      <w:numFmt w:val="lowerLetter"/>
      <w:lvlText w:val="%2."/>
      <w:lvlJc w:val="left"/>
      <w:pPr>
        <w:ind w:left="1440" w:hanging="360"/>
      </w:pPr>
    </w:lvl>
    <w:lvl w:ilvl="2" w:tplc="0BD0886E">
      <w:start w:val="1"/>
      <w:numFmt w:val="lowerRoman"/>
      <w:lvlText w:val="%3."/>
      <w:lvlJc w:val="right"/>
      <w:pPr>
        <w:ind w:left="2160" w:hanging="180"/>
      </w:pPr>
    </w:lvl>
    <w:lvl w:ilvl="3" w:tplc="46EC47D6">
      <w:start w:val="1"/>
      <w:numFmt w:val="decimal"/>
      <w:lvlText w:val="%4."/>
      <w:lvlJc w:val="left"/>
      <w:pPr>
        <w:ind w:left="2880" w:hanging="360"/>
      </w:pPr>
    </w:lvl>
    <w:lvl w:ilvl="4" w:tplc="68FE6534">
      <w:start w:val="1"/>
      <w:numFmt w:val="lowerLetter"/>
      <w:lvlText w:val="%5."/>
      <w:lvlJc w:val="left"/>
      <w:pPr>
        <w:ind w:left="3600" w:hanging="360"/>
      </w:pPr>
    </w:lvl>
    <w:lvl w:ilvl="5" w:tplc="E0BAC06E">
      <w:start w:val="1"/>
      <w:numFmt w:val="lowerRoman"/>
      <w:lvlText w:val="%6."/>
      <w:lvlJc w:val="right"/>
      <w:pPr>
        <w:ind w:left="4320" w:hanging="180"/>
      </w:pPr>
    </w:lvl>
    <w:lvl w:ilvl="6" w:tplc="D408CBBA">
      <w:start w:val="1"/>
      <w:numFmt w:val="decimal"/>
      <w:lvlText w:val="%7."/>
      <w:lvlJc w:val="left"/>
      <w:pPr>
        <w:ind w:left="5040" w:hanging="360"/>
      </w:pPr>
    </w:lvl>
    <w:lvl w:ilvl="7" w:tplc="47CE1428">
      <w:start w:val="1"/>
      <w:numFmt w:val="lowerLetter"/>
      <w:lvlText w:val="%8."/>
      <w:lvlJc w:val="left"/>
      <w:pPr>
        <w:ind w:left="5760" w:hanging="360"/>
      </w:pPr>
    </w:lvl>
    <w:lvl w:ilvl="8" w:tplc="879AA94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6C2FD5"/>
    <w:multiLevelType w:val="hybridMultilevel"/>
    <w:tmpl w:val="71DED798"/>
    <w:lvl w:ilvl="0" w:tplc="7B3C5354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241A40B2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6210795C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3DE8457A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EB3CE3BE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87B83910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AD58B050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6B42411C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22A2EC16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" w15:restartNumberingAfterBreak="0">
    <w:nsid w:val="404729C4"/>
    <w:multiLevelType w:val="hybridMultilevel"/>
    <w:tmpl w:val="DBF612C2"/>
    <w:lvl w:ilvl="0" w:tplc="F5D22956">
      <w:start w:val="2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43C0821E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53463764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5D4CC11E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36F01B0E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549402E2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D7D8FE84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A0C66308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B1FC9808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 w15:restartNumberingAfterBreak="0">
    <w:nsid w:val="460873B8"/>
    <w:multiLevelType w:val="hybridMultilevel"/>
    <w:tmpl w:val="7250F048"/>
    <w:lvl w:ilvl="0" w:tplc="8E3E80D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BE3EF3BE">
      <w:start w:val="1"/>
      <w:numFmt w:val="lowerLetter"/>
      <w:lvlText w:val="%2."/>
      <w:lvlJc w:val="left"/>
      <w:pPr>
        <w:ind w:left="1788" w:hanging="360"/>
      </w:pPr>
    </w:lvl>
    <w:lvl w:ilvl="2" w:tplc="6B9A8872">
      <w:start w:val="1"/>
      <w:numFmt w:val="lowerRoman"/>
      <w:lvlText w:val="%3."/>
      <w:lvlJc w:val="right"/>
      <w:pPr>
        <w:ind w:left="2508" w:hanging="180"/>
      </w:pPr>
    </w:lvl>
    <w:lvl w:ilvl="3" w:tplc="DDB887AC">
      <w:start w:val="1"/>
      <w:numFmt w:val="decimal"/>
      <w:lvlText w:val="%4."/>
      <w:lvlJc w:val="left"/>
      <w:pPr>
        <w:ind w:left="3228" w:hanging="360"/>
      </w:pPr>
    </w:lvl>
    <w:lvl w:ilvl="4" w:tplc="421A640E">
      <w:start w:val="1"/>
      <w:numFmt w:val="lowerLetter"/>
      <w:lvlText w:val="%5."/>
      <w:lvlJc w:val="left"/>
      <w:pPr>
        <w:ind w:left="3948" w:hanging="360"/>
      </w:pPr>
    </w:lvl>
    <w:lvl w:ilvl="5" w:tplc="C13E0030">
      <w:start w:val="1"/>
      <w:numFmt w:val="lowerRoman"/>
      <w:lvlText w:val="%6."/>
      <w:lvlJc w:val="right"/>
      <w:pPr>
        <w:ind w:left="4668" w:hanging="180"/>
      </w:pPr>
    </w:lvl>
    <w:lvl w:ilvl="6" w:tplc="8D4064E8">
      <w:start w:val="1"/>
      <w:numFmt w:val="decimal"/>
      <w:lvlText w:val="%7."/>
      <w:lvlJc w:val="left"/>
      <w:pPr>
        <w:ind w:left="5388" w:hanging="360"/>
      </w:pPr>
    </w:lvl>
    <w:lvl w:ilvl="7" w:tplc="9014C5F4">
      <w:start w:val="1"/>
      <w:numFmt w:val="lowerLetter"/>
      <w:lvlText w:val="%8."/>
      <w:lvlJc w:val="left"/>
      <w:pPr>
        <w:ind w:left="6108" w:hanging="360"/>
      </w:pPr>
    </w:lvl>
    <w:lvl w:ilvl="8" w:tplc="A5A08F1E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542548C7"/>
    <w:multiLevelType w:val="hybridMultilevel"/>
    <w:tmpl w:val="7AEC35B6"/>
    <w:lvl w:ilvl="0" w:tplc="FDF8A5A4">
      <w:start w:val="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195AD3BA">
      <w:start w:val="1"/>
      <w:numFmt w:val="lowerLetter"/>
      <w:lvlText w:val="%2."/>
      <w:lvlJc w:val="left"/>
      <w:pPr>
        <w:ind w:left="1440" w:hanging="360"/>
      </w:pPr>
    </w:lvl>
    <w:lvl w:ilvl="2" w:tplc="1B46D062">
      <w:start w:val="1"/>
      <w:numFmt w:val="lowerRoman"/>
      <w:lvlText w:val="%3."/>
      <w:lvlJc w:val="right"/>
      <w:pPr>
        <w:ind w:left="2160" w:hanging="180"/>
      </w:pPr>
    </w:lvl>
    <w:lvl w:ilvl="3" w:tplc="C50A9FB4">
      <w:start w:val="1"/>
      <w:numFmt w:val="decimal"/>
      <w:lvlText w:val="%4."/>
      <w:lvlJc w:val="left"/>
      <w:pPr>
        <w:ind w:left="2880" w:hanging="360"/>
      </w:pPr>
    </w:lvl>
    <w:lvl w:ilvl="4" w:tplc="491AD2C8">
      <w:start w:val="1"/>
      <w:numFmt w:val="lowerLetter"/>
      <w:lvlText w:val="%5."/>
      <w:lvlJc w:val="left"/>
      <w:pPr>
        <w:ind w:left="3600" w:hanging="360"/>
      </w:pPr>
    </w:lvl>
    <w:lvl w:ilvl="5" w:tplc="B9DCCC62">
      <w:start w:val="1"/>
      <w:numFmt w:val="lowerRoman"/>
      <w:lvlText w:val="%6."/>
      <w:lvlJc w:val="right"/>
      <w:pPr>
        <w:ind w:left="4320" w:hanging="180"/>
      </w:pPr>
    </w:lvl>
    <w:lvl w:ilvl="6" w:tplc="503C9FD4">
      <w:start w:val="1"/>
      <w:numFmt w:val="decimal"/>
      <w:lvlText w:val="%7."/>
      <w:lvlJc w:val="left"/>
      <w:pPr>
        <w:ind w:left="5040" w:hanging="360"/>
      </w:pPr>
    </w:lvl>
    <w:lvl w:ilvl="7" w:tplc="11BA8196">
      <w:start w:val="1"/>
      <w:numFmt w:val="lowerLetter"/>
      <w:lvlText w:val="%8."/>
      <w:lvlJc w:val="left"/>
      <w:pPr>
        <w:ind w:left="5760" w:hanging="360"/>
      </w:pPr>
    </w:lvl>
    <w:lvl w:ilvl="8" w:tplc="BB4A7706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8257D6"/>
    <w:multiLevelType w:val="multilevel"/>
    <w:tmpl w:val="C226E498"/>
    <w:lvl w:ilvl="0">
      <w:start w:val="1"/>
      <w:numFmt w:val="decimal"/>
      <w:lvlText w:val="%1."/>
      <w:lvlJc w:val="left"/>
      <w:pPr>
        <w:ind w:left="1144" w:hanging="4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822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204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215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97" w:hanging="1800"/>
      </w:pPr>
      <w:rPr>
        <w:rFonts w:hint="default"/>
        <w:b w:val="0"/>
      </w:rPr>
    </w:lvl>
  </w:abstractNum>
  <w:abstractNum w:abstractNumId="7" w15:restartNumberingAfterBreak="0">
    <w:nsid w:val="58656F36"/>
    <w:multiLevelType w:val="hybridMultilevel"/>
    <w:tmpl w:val="766448EE"/>
    <w:lvl w:ilvl="0" w:tplc="3118B30E">
      <w:start w:val="1"/>
      <w:numFmt w:val="decimal"/>
      <w:lvlText w:val="%1."/>
      <w:lvlJc w:val="left"/>
      <w:pPr>
        <w:ind w:left="343" w:hanging="360"/>
      </w:pPr>
      <w:rPr>
        <w:rFonts w:hint="default"/>
      </w:rPr>
    </w:lvl>
    <w:lvl w:ilvl="1" w:tplc="B630D966">
      <w:start w:val="1"/>
      <w:numFmt w:val="lowerLetter"/>
      <w:lvlText w:val="%2."/>
      <w:lvlJc w:val="left"/>
      <w:pPr>
        <w:ind w:left="1063" w:hanging="360"/>
      </w:pPr>
    </w:lvl>
    <w:lvl w:ilvl="2" w:tplc="A64EA238">
      <w:start w:val="1"/>
      <w:numFmt w:val="lowerRoman"/>
      <w:lvlText w:val="%3."/>
      <w:lvlJc w:val="right"/>
      <w:pPr>
        <w:ind w:left="1783" w:hanging="180"/>
      </w:pPr>
    </w:lvl>
    <w:lvl w:ilvl="3" w:tplc="E1FE738E">
      <w:start w:val="1"/>
      <w:numFmt w:val="decimal"/>
      <w:lvlText w:val="%4."/>
      <w:lvlJc w:val="left"/>
      <w:pPr>
        <w:ind w:left="2503" w:hanging="360"/>
      </w:pPr>
    </w:lvl>
    <w:lvl w:ilvl="4" w:tplc="82AA556C">
      <w:start w:val="1"/>
      <w:numFmt w:val="lowerLetter"/>
      <w:lvlText w:val="%5."/>
      <w:lvlJc w:val="left"/>
      <w:pPr>
        <w:ind w:left="3223" w:hanging="360"/>
      </w:pPr>
    </w:lvl>
    <w:lvl w:ilvl="5" w:tplc="9C6EAE6C">
      <w:start w:val="1"/>
      <w:numFmt w:val="lowerRoman"/>
      <w:lvlText w:val="%6."/>
      <w:lvlJc w:val="right"/>
      <w:pPr>
        <w:ind w:left="3943" w:hanging="180"/>
      </w:pPr>
    </w:lvl>
    <w:lvl w:ilvl="6" w:tplc="01E28B86">
      <w:start w:val="1"/>
      <w:numFmt w:val="decimal"/>
      <w:lvlText w:val="%7."/>
      <w:lvlJc w:val="left"/>
      <w:pPr>
        <w:ind w:left="4663" w:hanging="360"/>
      </w:pPr>
    </w:lvl>
    <w:lvl w:ilvl="7" w:tplc="31D2B666">
      <w:start w:val="1"/>
      <w:numFmt w:val="lowerLetter"/>
      <w:lvlText w:val="%8."/>
      <w:lvlJc w:val="left"/>
      <w:pPr>
        <w:ind w:left="5383" w:hanging="360"/>
      </w:pPr>
    </w:lvl>
    <w:lvl w:ilvl="8" w:tplc="D6BC6384">
      <w:start w:val="1"/>
      <w:numFmt w:val="lowerRoman"/>
      <w:lvlText w:val="%9."/>
      <w:lvlJc w:val="right"/>
      <w:pPr>
        <w:ind w:left="6103" w:hanging="180"/>
      </w:pPr>
    </w:lvl>
  </w:abstractNum>
  <w:abstractNum w:abstractNumId="8" w15:restartNumberingAfterBreak="0">
    <w:nsid w:val="5DE142A9"/>
    <w:multiLevelType w:val="hybridMultilevel"/>
    <w:tmpl w:val="47DE9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331189"/>
    <w:multiLevelType w:val="hybridMultilevel"/>
    <w:tmpl w:val="C94051CC"/>
    <w:lvl w:ilvl="0" w:tplc="4FAA9AF2">
      <w:start w:val="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C2C6C4CE">
      <w:start w:val="1"/>
      <w:numFmt w:val="lowerLetter"/>
      <w:lvlText w:val="%2."/>
      <w:lvlJc w:val="left"/>
      <w:pPr>
        <w:ind w:left="1440" w:hanging="360"/>
      </w:pPr>
    </w:lvl>
    <w:lvl w:ilvl="2" w:tplc="88721256">
      <w:start w:val="1"/>
      <w:numFmt w:val="lowerRoman"/>
      <w:lvlText w:val="%3."/>
      <w:lvlJc w:val="right"/>
      <w:pPr>
        <w:ind w:left="2160" w:hanging="180"/>
      </w:pPr>
    </w:lvl>
    <w:lvl w:ilvl="3" w:tplc="BF40B322">
      <w:start w:val="1"/>
      <w:numFmt w:val="decimal"/>
      <w:lvlText w:val="%4."/>
      <w:lvlJc w:val="left"/>
      <w:pPr>
        <w:ind w:left="2880" w:hanging="360"/>
      </w:pPr>
    </w:lvl>
    <w:lvl w:ilvl="4" w:tplc="D5386AD6">
      <w:start w:val="1"/>
      <w:numFmt w:val="lowerLetter"/>
      <w:lvlText w:val="%5."/>
      <w:lvlJc w:val="left"/>
      <w:pPr>
        <w:ind w:left="3600" w:hanging="360"/>
      </w:pPr>
    </w:lvl>
    <w:lvl w:ilvl="5" w:tplc="24567710">
      <w:start w:val="1"/>
      <w:numFmt w:val="lowerRoman"/>
      <w:lvlText w:val="%6."/>
      <w:lvlJc w:val="right"/>
      <w:pPr>
        <w:ind w:left="4320" w:hanging="180"/>
      </w:pPr>
    </w:lvl>
    <w:lvl w:ilvl="6" w:tplc="FD52E616">
      <w:start w:val="1"/>
      <w:numFmt w:val="decimal"/>
      <w:lvlText w:val="%7."/>
      <w:lvlJc w:val="left"/>
      <w:pPr>
        <w:ind w:left="5040" w:hanging="360"/>
      </w:pPr>
    </w:lvl>
    <w:lvl w:ilvl="7" w:tplc="74161294">
      <w:start w:val="1"/>
      <w:numFmt w:val="lowerLetter"/>
      <w:lvlText w:val="%8."/>
      <w:lvlJc w:val="left"/>
      <w:pPr>
        <w:ind w:left="5760" w:hanging="360"/>
      </w:pPr>
    </w:lvl>
    <w:lvl w:ilvl="8" w:tplc="FA08BAFA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BC792A"/>
    <w:multiLevelType w:val="hybridMultilevel"/>
    <w:tmpl w:val="089EE684"/>
    <w:lvl w:ilvl="0" w:tplc="E8C219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246F0EA">
      <w:start w:val="1"/>
      <w:numFmt w:val="lowerLetter"/>
      <w:lvlText w:val="%2."/>
      <w:lvlJc w:val="left"/>
      <w:pPr>
        <w:ind w:left="1440" w:hanging="360"/>
      </w:pPr>
    </w:lvl>
    <w:lvl w:ilvl="2" w:tplc="D1F67ECA">
      <w:start w:val="1"/>
      <w:numFmt w:val="lowerRoman"/>
      <w:lvlText w:val="%3."/>
      <w:lvlJc w:val="right"/>
      <w:pPr>
        <w:ind w:left="2160" w:hanging="180"/>
      </w:pPr>
    </w:lvl>
    <w:lvl w:ilvl="3" w:tplc="75082A10">
      <w:start w:val="1"/>
      <w:numFmt w:val="decimal"/>
      <w:lvlText w:val="%4."/>
      <w:lvlJc w:val="left"/>
      <w:pPr>
        <w:ind w:left="2880" w:hanging="360"/>
      </w:pPr>
    </w:lvl>
    <w:lvl w:ilvl="4" w:tplc="12105FC4">
      <w:start w:val="1"/>
      <w:numFmt w:val="lowerLetter"/>
      <w:lvlText w:val="%5."/>
      <w:lvlJc w:val="left"/>
      <w:pPr>
        <w:ind w:left="3600" w:hanging="360"/>
      </w:pPr>
    </w:lvl>
    <w:lvl w:ilvl="5" w:tplc="4B86D3D4">
      <w:start w:val="1"/>
      <w:numFmt w:val="lowerRoman"/>
      <w:lvlText w:val="%6."/>
      <w:lvlJc w:val="right"/>
      <w:pPr>
        <w:ind w:left="4320" w:hanging="180"/>
      </w:pPr>
    </w:lvl>
    <w:lvl w:ilvl="6" w:tplc="111CB29A">
      <w:start w:val="1"/>
      <w:numFmt w:val="decimal"/>
      <w:lvlText w:val="%7."/>
      <w:lvlJc w:val="left"/>
      <w:pPr>
        <w:ind w:left="5040" w:hanging="360"/>
      </w:pPr>
    </w:lvl>
    <w:lvl w:ilvl="7" w:tplc="6FC2BD98">
      <w:start w:val="1"/>
      <w:numFmt w:val="lowerLetter"/>
      <w:lvlText w:val="%8."/>
      <w:lvlJc w:val="left"/>
      <w:pPr>
        <w:ind w:left="5760" w:hanging="360"/>
      </w:pPr>
    </w:lvl>
    <w:lvl w:ilvl="8" w:tplc="0CE02904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FF7E39"/>
    <w:multiLevelType w:val="hybridMultilevel"/>
    <w:tmpl w:val="2D28C4C4"/>
    <w:lvl w:ilvl="0" w:tplc="507E4C24">
      <w:start w:val="1"/>
      <w:numFmt w:val="decimal"/>
      <w:lvlText w:val="%1."/>
      <w:lvlJc w:val="left"/>
      <w:pPr>
        <w:ind w:left="720" w:hanging="360"/>
      </w:pPr>
    </w:lvl>
    <w:lvl w:ilvl="1" w:tplc="87A8A64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5A862ACA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5265A0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B4B44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39A4F5A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9A9E1A6E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65E0A2B8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E64C88D4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7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2"/>
  </w:num>
  <w:num w:numId="9">
    <w:abstractNumId w:val="3"/>
  </w:num>
  <w:num w:numId="10">
    <w:abstractNumId w:val="1"/>
  </w:num>
  <w:num w:numId="11">
    <w:abstractNumId w:val="5"/>
  </w:num>
  <w:num w:numId="12">
    <w:abstractNumId w:val="9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3C5"/>
    <w:rsid w:val="00027AA2"/>
    <w:rsid w:val="00033E1D"/>
    <w:rsid w:val="000622A0"/>
    <w:rsid w:val="00067FD6"/>
    <w:rsid w:val="00090B68"/>
    <w:rsid w:val="0009277C"/>
    <w:rsid w:val="00096944"/>
    <w:rsid w:val="000A76F5"/>
    <w:rsid w:val="000C795C"/>
    <w:rsid w:val="000E78F1"/>
    <w:rsid w:val="000F353C"/>
    <w:rsid w:val="00101753"/>
    <w:rsid w:val="001021C7"/>
    <w:rsid w:val="00114DA4"/>
    <w:rsid w:val="0015382C"/>
    <w:rsid w:val="00157802"/>
    <w:rsid w:val="00183420"/>
    <w:rsid w:val="001C6423"/>
    <w:rsid w:val="00227E39"/>
    <w:rsid w:val="00231B33"/>
    <w:rsid w:val="002330FD"/>
    <w:rsid w:val="00290B3B"/>
    <w:rsid w:val="002D1EC2"/>
    <w:rsid w:val="002E6349"/>
    <w:rsid w:val="00305F12"/>
    <w:rsid w:val="0035023A"/>
    <w:rsid w:val="0037589A"/>
    <w:rsid w:val="003827CC"/>
    <w:rsid w:val="003C56CA"/>
    <w:rsid w:val="00400192"/>
    <w:rsid w:val="00430844"/>
    <w:rsid w:val="0044714B"/>
    <w:rsid w:val="00481449"/>
    <w:rsid w:val="004B1549"/>
    <w:rsid w:val="00507665"/>
    <w:rsid w:val="0051442C"/>
    <w:rsid w:val="0051629B"/>
    <w:rsid w:val="005628F3"/>
    <w:rsid w:val="00565F43"/>
    <w:rsid w:val="005762F5"/>
    <w:rsid w:val="00576E8F"/>
    <w:rsid w:val="00593410"/>
    <w:rsid w:val="00597461"/>
    <w:rsid w:val="005A73C5"/>
    <w:rsid w:val="005C263C"/>
    <w:rsid w:val="005C6A0B"/>
    <w:rsid w:val="005E0D29"/>
    <w:rsid w:val="005E77B0"/>
    <w:rsid w:val="00610C65"/>
    <w:rsid w:val="0063163E"/>
    <w:rsid w:val="00683233"/>
    <w:rsid w:val="006A586B"/>
    <w:rsid w:val="006C5EC1"/>
    <w:rsid w:val="006E63E7"/>
    <w:rsid w:val="006F700F"/>
    <w:rsid w:val="00735FE5"/>
    <w:rsid w:val="00737B1A"/>
    <w:rsid w:val="00741786"/>
    <w:rsid w:val="00747CE8"/>
    <w:rsid w:val="00756FF9"/>
    <w:rsid w:val="007620AE"/>
    <w:rsid w:val="00776E47"/>
    <w:rsid w:val="007819D4"/>
    <w:rsid w:val="0079625C"/>
    <w:rsid w:val="007A20C0"/>
    <w:rsid w:val="007A23BD"/>
    <w:rsid w:val="007A3327"/>
    <w:rsid w:val="007B6EA6"/>
    <w:rsid w:val="007F4C8F"/>
    <w:rsid w:val="00814220"/>
    <w:rsid w:val="00830E1B"/>
    <w:rsid w:val="00842FAF"/>
    <w:rsid w:val="00863BF3"/>
    <w:rsid w:val="008D4FBC"/>
    <w:rsid w:val="00930D74"/>
    <w:rsid w:val="009614E5"/>
    <w:rsid w:val="009836F8"/>
    <w:rsid w:val="00986DD4"/>
    <w:rsid w:val="009C3E94"/>
    <w:rsid w:val="009F6069"/>
    <w:rsid w:val="009F6730"/>
    <w:rsid w:val="00A1228D"/>
    <w:rsid w:val="00A1790A"/>
    <w:rsid w:val="00A30B47"/>
    <w:rsid w:val="00A4357D"/>
    <w:rsid w:val="00A86B73"/>
    <w:rsid w:val="00A96706"/>
    <w:rsid w:val="00AA3459"/>
    <w:rsid w:val="00AB759B"/>
    <w:rsid w:val="00B17D23"/>
    <w:rsid w:val="00B61033"/>
    <w:rsid w:val="00B62A62"/>
    <w:rsid w:val="00B72B59"/>
    <w:rsid w:val="00B75E65"/>
    <w:rsid w:val="00B81B66"/>
    <w:rsid w:val="00B86C64"/>
    <w:rsid w:val="00BC0718"/>
    <w:rsid w:val="00BC7DC9"/>
    <w:rsid w:val="00BD11E6"/>
    <w:rsid w:val="00BD1471"/>
    <w:rsid w:val="00BF1F28"/>
    <w:rsid w:val="00BF7B62"/>
    <w:rsid w:val="00C06F4E"/>
    <w:rsid w:val="00C152E3"/>
    <w:rsid w:val="00C67AE9"/>
    <w:rsid w:val="00C81483"/>
    <w:rsid w:val="00C84BFF"/>
    <w:rsid w:val="00CB3506"/>
    <w:rsid w:val="00CC007D"/>
    <w:rsid w:val="00CF7985"/>
    <w:rsid w:val="00D013EC"/>
    <w:rsid w:val="00D108AD"/>
    <w:rsid w:val="00D46857"/>
    <w:rsid w:val="00D633FF"/>
    <w:rsid w:val="00D86726"/>
    <w:rsid w:val="00D9297B"/>
    <w:rsid w:val="00DC446B"/>
    <w:rsid w:val="00DC7AE2"/>
    <w:rsid w:val="00DD4136"/>
    <w:rsid w:val="00DD6D4A"/>
    <w:rsid w:val="00E04F77"/>
    <w:rsid w:val="00E2299E"/>
    <w:rsid w:val="00E448FF"/>
    <w:rsid w:val="00E61034"/>
    <w:rsid w:val="00E92AA3"/>
    <w:rsid w:val="00EA5C0F"/>
    <w:rsid w:val="00EB72E3"/>
    <w:rsid w:val="00EC536A"/>
    <w:rsid w:val="00EC7931"/>
    <w:rsid w:val="00F10FDF"/>
    <w:rsid w:val="00F22BA5"/>
    <w:rsid w:val="00F24BC0"/>
    <w:rsid w:val="00F335DE"/>
    <w:rsid w:val="00FA1CEA"/>
    <w:rsid w:val="00FE126D"/>
    <w:rsid w:val="00FE7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4F9698-205B-49D4-850B-D073494F5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5FE5"/>
    <w:pPr>
      <w:widowControl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pPr>
      <w:widowControl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="Cambria" w:hAnsi="Cambria" w:cs="Times New Roman"/>
      <w:b/>
      <w:bCs/>
      <w:color w:val="4F81BD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eastAsia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eastAsia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eastAsia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eastAsia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eastAsia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eastAsia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a">
    <w:name w:val="endnote text"/>
    <w:basedOn w:val="a"/>
    <w:link w:val="ab"/>
    <w:uiPriority w:val="99"/>
    <w:semiHidden/>
    <w:unhideWhenUsed/>
  </w:style>
  <w:style w:type="character" w:customStyle="1" w:styleId="ab">
    <w:name w:val="Текст концевой сноски Знак"/>
    <w:link w:val="aa"/>
    <w:uiPriority w:val="99"/>
    <w:rPr>
      <w:sz w:val="20"/>
    </w:rPr>
  </w:style>
  <w:style w:type="character" w:styleId="ac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d">
    <w:name w:val="TOC Heading"/>
    <w:uiPriority w:val="39"/>
    <w:unhideWhenUsed/>
  </w:style>
  <w:style w:type="paragraph" w:styleId="ae">
    <w:name w:val="table of figures"/>
    <w:basedOn w:val="a"/>
    <w:next w:val="a"/>
    <w:uiPriority w:val="99"/>
    <w:unhideWhenUsed/>
  </w:style>
  <w:style w:type="paragraph" w:styleId="af">
    <w:name w:val="header"/>
    <w:basedOn w:val="a"/>
    <w:link w:val="af0"/>
    <w:uiPriority w:val="99"/>
    <w:unhideWhenUsed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Pr>
      <w:rFonts w:ascii="Arial" w:eastAsia="Times New Roman" w:hAnsi="Arial" w:cs="Arial"/>
      <w:sz w:val="20"/>
      <w:szCs w:val="20"/>
      <w:lang w:eastAsia="ru-RU"/>
    </w:rPr>
  </w:style>
  <w:style w:type="paragraph" w:styleId="af1">
    <w:name w:val="Balloon Text"/>
    <w:basedOn w:val="a"/>
    <w:link w:val="af2"/>
    <w:uiPriority w:val="99"/>
    <w:unhideWhenUsed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footer"/>
    <w:basedOn w:val="a"/>
    <w:link w:val="af4"/>
    <w:uiPriority w:val="99"/>
    <w:unhideWhenUsed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Pr>
      <w:rFonts w:ascii="Arial" w:eastAsia="Times New Roman" w:hAnsi="Arial" w:cs="Arial"/>
      <w:sz w:val="20"/>
      <w:szCs w:val="20"/>
      <w:lang w:eastAsia="ru-RU"/>
    </w:rPr>
  </w:style>
  <w:style w:type="paragraph" w:styleId="af5">
    <w:name w:val="List Paragraph"/>
    <w:basedOn w:val="a"/>
    <w:link w:val="af6"/>
    <w:qFormat/>
    <w:pPr>
      <w:ind w:left="720"/>
      <w:contextualSpacing/>
    </w:pPr>
  </w:style>
  <w:style w:type="character" w:styleId="af7">
    <w:name w:val="Hyperlink"/>
    <w:uiPriority w:val="99"/>
    <w:unhideWhenUsed/>
    <w:rPr>
      <w:color w:val="0000FF"/>
      <w:u w:val="single"/>
    </w:rPr>
  </w:style>
  <w:style w:type="paragraph" w:customStyle="1" w:styleId="13">
    <w:name w:val="Абзац списка1"/>
    <w:basedOn w:val="a"/>
    <w:pPr>
      <w:widowControl/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styleId="af8">
    <w:name w:val="Body Text"/>
    <w:basedOn w:val="a"/>
    <w:link w:val="af9"/>
    <w:uiPriority w:val="99"/>
    <w:pPr>
      <w:widowControl/>
      <w:ind w:left="113" w:right="113"/>
      <w:jc w:val="both"/>
    </w:pPr>
    <w:rPr>
      <w:rFonts w:ascii="Times New Roman" w:hAnsi="Times New Roman" w:cs="Times New Roman"/>
      <w:sz w:val="26"/>
      <w:szCs w:val="26"/>
      <w:lang w:eastAsia="en-US"/>
    </w:rPr>
  </w:style>
  <w:style w:type="character" w:customStyle="1" w:styleId="af9">
    <w:name w:val="Основной текст Знак"/>
    <w:basedOn w:val="a0"/>
    <w:link w:val="af8"/>
    <w:uiPriority w:val="99"/>
    <w:rPr>
      <w:rFonts w:ascii="Times New Roman" w:eastAsia="Times New Roman" w:hAnsi="Times New Roman" w:cs="Times New Roman"/>
      <w:sz w:val="26"/>
      <w:szCs w:val="26"/>
    </w:rPr>
  </w:style>
  <w:style w:type="character" w:styleId="afa">
    <w:name w:val="page number"/>
    <w:uiPriority w:val="99"/>
    <w:rPr>
      <w:rFonts w:cs="Times New Roman"/>
    </w:rPr>
  </w:style>
  <w:style w:type="paragraph" w:styleId="afb">
    <w:name w:val="footnote text"/>
    <w:basedOn w:val="a"/>
    <w:link w:val="afc"/>
    <w:uiPriority w:val="99"/>
    <w:semiHidden/>
    <w:pPr>
      <w:ind w:left="113" w:right="113"/>
      <w:jc w:val="center"/>
    </w:pPr>
    <w:rPr>
      <w:rFonts w:ascii="Times New Roman" w:hAnsi="Times New Roman" w:cs="Times New Roman"/>
      <w:lang w:eastAsia="en-US"/>
    </w:rPr>
  </w:style>
  <w:style w:type="character" w:customStyle="1" w:styleId="afc">
    <w:name w:val="Текст сноски Знак"/>
    <w:basedOn w:val="a0"/>
    <w:link w:val="afb"/>
    <w:uiPriority w:val="99"/>
    <w:semiHidden/>
    <w:rPr>
      <w:rFonts w:ascii="Times New Roman" w:eastAsia="Times New Roman" w:hAnsi="Times New Roman" w:cs="Times New Roman"/>
      <w:sz w:val="20"/>
      <w:szCs w:val="20"/>
    </w:rPr>
  </w:style>
  <w:style w:type="character" w:styleId="afd">
    <w:name w:val="footnote reference"/>
    <w:rPr>
      <w:vertAlign w:val="superscript"/>
    </w:rPr>
  </w:style>
  <w:style w:type="paragraph" w:customStyle="1" w:styleId="afe">
    <w:name w:val="Рисунок"/>
    <w:basedOn w:val="a"/>
    <w:uiPriority w:val="99"/>
    <w:pPr>
      <w:widowControl/>
      <w:jc w:val="center"/>
    </w:pPr>
    <w:rPr>
      <w:rFonts w:ascii="Times New Roman" w:hAnsi="Times New Roman" w:cs="Times New Roman"/>
      <w:sz w:val="24"/>
      <w:szCs w:val="24"/>
    </w:rPr>
  </w:style>
  <w:style w:type="character" w:styleId="aff">
    <w:name w:val="annotation reference"/>
    <w:semiHidden/>
    <w:unhideWhenUsed/>
    <w:rPr>
      <w:sz w:val="16"/>
      <w:szCs w:val="16"/>
    </w:rPr>
  </w:style>
  <w:style w:type="paragraph" w:styleId="aff0">
    <w:name w:val="annotation text"/>
    <w:basedOn w:val="a"/>
    <w:link w:val="aff1"/>
    <w:semiHidden/>
    <w:unhideWhenUsed/>
    <w:pPr>
      <w:widowControl/>
      <w:spacing w:after="200" w:line="276" w:lineRule="auto"/>
    </w:pPr>
    <w:rPr>
      <w:rFonts w:ascii="Calibri" w:eastAsia="Calibri" w:hAnsi="Calibri" w:cs="Times New Roman"/>
      <w:lang w:eastAsia="en-US"/>
    </w:rPr>
  </w:style>
  <w:style w:type="character" w:customStyle="1" w:styleId="aff1">
    <w:name w:val="Текст примечания Знак"/>
    <w:basedOn w:val="a0"/>
    <w:link w:val="aff0"/>
    <w:semiHidden/>
    <w:rPr>
      <w:rFonts w:ascii="Calibri" w:eastAsia="Calibri" w:hAnsi="Calibri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33">
    <w:name w:val="Body Text 3"/>
    <w:basedOn w:val="a"/>
    <w:link w:val="34"/>
    <w:uiPriority w:val="99"/>
    <w:unhideWhenUsed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Pr>
      <w:rFonts w:ascii="Arial" w:eastAsia="Times New Roman" w:hAnsi="Arial" w:cs="Arial"/>
      <w:sz w:val="16"/>
      <w:szCs w:val="16"/>
      <w:lang w:eastAsia="ru-RU"/>
    </w:rPr>
  </w:style>
  <w:style w:type="paragraph" w:customStyle="1" w:styleId="310">
    <w:name w:val="Заголовок 31"/>
    <w:basedOn w:val="a"/>
    <w:next w:val="a"/>
    <w:uiPriority w:val="9"/>
    <w:semiHidden/>
    <w:unhideWhenUsed/>
    <w:qFormat/>
    <w:pPr>
      <w:keepNext/>
      <w:keepLines/>
      <w:widowControl/>
      <w:spacing w:before="200"/>
      <w:outlineLvl w:val="2"/>
    </w:pPr>
    <w:rPr>
      <w:rFonts w:ascii="Cambria" w:hAnsi="Cambria" w:cs="Times New Roman"/>
      <w:b/>
      <w:bCs/>
      <w:color w:val="4F81BD"/>
      <w:sz w:val="24"/>
      <w:szCs w:val="24"/>
    </w:rPr>
  </w:style>
  <w:style w:type="numbering" w:customStyle="1" w:styleId="14">
    <w:name w:val="Нет списка1"/>
    <w:next w:val="a2"/>
    <w:uiPriority w:val="99"/>
    <w:semiHidden/>
    <w:unhideWhenUsed/>
  </w:style>
  <w:style w:type="paragraph" w:styleId="aff2">
    <w:name w:val="Body Text Indent"/>
    <w:basedOn w:val="a"/>
    <w:link w:val="aff3"/>
    <w:uiPriority w:val="99"/>
    <w:semiHidden/>
    <w:unhideWhenUsed/>
    <w:pPr>
      <w:widowControl/>
      <w:spacing w:after="120"/>
      <w:ind w:left="283"/>
    </w:pPr>
    <w:rPr>
      <w:rFonts w:ascii="Times New Roman" w:hAnsi="Times New Roman" w:cs="Times New Roman"/>
      <w:sz w:val="24"/>
      <w:szCs w:val="24"/>
    </w:rPr>
  </w:style>
  <w:style w:type="character" w:customStyle="1" w:styleId="aff3">
    <w:name w:val="Основной текст с отступом Знак"/>
    <w:basedOn w:val="a0"/>
    <w:link w:val="aff2"/>
    <w:uiPriority w:val="99"/>
    <w:semiHidden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Обычный1"/>
    <w:rPr>
      <w:rFonts w:ascii="Times New Roman" w:eastAsia="Times New Roman" w:hAnsi="Times New Roman" w:cs="Times New Roman"/>
      <w:lang w:eastAsia="ru-RU"/>
    </w:rPr>
  </w:style>
  <w:style w:type="table" w:styleId="aff4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5">
    <w:name w:val="Body Text 2"/>
    <w:basedOn w:val="a"/>
    <w:link w:val="26"/>
    <w:pPr>
      <w:widowControl/>
      <w:spacing w:after="120" w:line="48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26">
    <w:name w:val="Основной текст 2 Знак"/>
    <w:basedOn w:val="a0"/>
    <w:link w:val="25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5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Pr>
      <w:rFonts w:ascii="Times New Roman" w:hAnsi="Times New Roman" w:cs="Times New Roman"/>
      <w:sz w:val="24"/>
      <w:szCs w:val="24"/>
    </w:rPr>
  </w:style>
  <w:style w:type="table" w:customStyle="1" w:styleId="16">
    <w:name w:val="Сетка таблицы1"/>
    <w:basedOn w:val="a1"/>
    <w:next w:val="aff4"/>
    <w:uiPriority w:val="59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7">
    <w:name w:val="Сетка таблицы2"/>
    <w:basedOn w:val="a1"/>
    <w:next w:val="aff4"/>
    <w:uiPriority w:val="59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styleId="aff6">
    <w:name w:val="Placeholder Text"/>
    <w:basedOn w:val="a0"/>
    <w:uiPriority w:val="99"/>
    <w:semiHidden/>
    <w:rPr>
      <w:color w:val="808080"/>
    </w:rPr>
  </w:style>
  <w:style w:type="paragraph" w:styleId="aff7">
    <w:name w:val="annotation subject"/>
    <w:basedOn w:val="aff0"/>
    <w:next w:val="aff0"/>
    <w:link w:val="aff8"/>
    <w:uiPriority w:val="99"/>
    <w:semiHidden/>
    <w:unhideWhenUsed/>
    <w:pPr>
      <w:spacing w:after="0" w:line="240" w:lineRule="auto"/>
    </w:pPr>
    <w:rPr>
      <w:rFonts w:ascii="Times New Roman" w:hAnsi="Times New Roman"/>
      <w:b/>
      <w:bCs/>
      <w:lang w:eastAsia="ru-RU"/>
    </w:rPr>
  </w:style>
  <w:style w:type="character" w:customStyle="1" w:styleId="aff8">
    <w:name w:val="Тема примечания Знак"/>
    <w:basedOn w:val="aff1"/>
    <w:link w:val="aff7"/>
    <w:uiPriority w:val="99"/>
    <w:semiHidden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table" w:customStyle="1" w:styleId="110">
    <w:name w:val="Сетка таблицы11"/>
    <w:basedOn w:val="a1"/>
    <w:next w:val="aff4"/>
    <w:uiPriority w:val="5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5">
    <w:name w:val="Сетка таблицы3"/>
    <w:basedOn w:val="a1"/>
    <w:next w:val="aff4"/>
    <w:uiPriority w:val="5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11">
    <w:name w:val="Заголовок 3 Знак1"/>
    <w:basedOn w:val="a0"/>
    <w:uiPriority w:val="9"/>
    <w:semiHidden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aff9">
    <w:name w:val="комментарий"/>
    <w:rPr>
      <w:b/>
      <w:i/>
      <w:shd w:val="clear" w:color="auto" w:fill="FFFF99"/>
    </w:rPr>
  </w:style>
  <w:style w:type="table" w:customStyle="1" w:styleId="111">
    <w:name w:val="Сетка таблицы111"/>
    <w:basedOn w:val="a1"/>
    <w:next w:val="aff4"/>
    <w:uiPriority w:val="5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a">
    <w:name w:val="FollowedHyperlink"/>
    <w:basedOn w:val="a0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a"/>
    <w:pPr>
      <w:widowControl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font5">
    <w:name w:val="font5"/>
    <w:basedOn w:val="a"/>
    <w:pPr>
      <w:widowControl/>
      <w:spacing w:before="100" w:beforeAutospacing="1" w:after="100" w:afterAutospacing="1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font6">
    <w:name w:val="font6"/>
    <w:basedOn w:val="a"/>
    <w:pPr>
      <w:widowControl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xl63">
    <w:name w:val="xl63"/>
    <w:basedOn w:val="a"/>
    <w:pPr>
      <w:widowControl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xl64">
    <w:name w:val="xl64"/>
    <w:basedOn w:val="a"/>
    <w:pPr>
      <w:widowControl/>
      <w:shd w:val="clear" w:color="000000" w:fill="FFFFFF"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xl65">
    <w:name w:val="xl65"/>
    <w:basedOn w:val="a"/>
    <w:pPr>
      <w:widowControl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66">
    <w:name w:val="xl66"/>
    <w:basedOn w:val="a"/>
    <w:pPr>
      <w:widowControl/>
      <w:shd w:val="clear" w:color="000000" w:fill="C4BD97"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xl67">
    <w:name w:val="xl67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68">
    <w:name w:val="xl6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69">
    <w:name w:val="xl69"/>
    <w:basedOn w:val="a"/>
    <w:pPr>
      <w:widowControl/>
      <w:spacing w:before="100" w:beforeAutospacing="1" w:after="100" w:afterAutospacing="1"/>
      <w:jc w:val="right"/>
    </w:pPr>
    <w:rPr>
      <w:rFonts w:ascii="Times New Roman" w:hAnsi="Times New Roman" w:cs="Times New Roman"/>
      <w:sz w:val="24"/>
      <w:szCs w:val="24"/>
    </w:rPr>
  </w:style>
  <w:style w:type="paragraph" w:customStyle="1" w:styleId="xl70">
    <w:name w:val="xl70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71">
    <w:name w:val="xl71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D9C4"/>
      <w:spacing w:before="100" w:beforeAutospacing="1" w:after="100" w:afterAutospacing="1"/>
      <w:jc w:val="right"/>
    </w:pPr>
    <w:rPr>
      <w:rFonts w:ascii="Times New Roman" w:hAnsi="Times New Roman" w:cs="Times New Roman"/>
      <w:sz w:val="24"/>
      <w:szCs w:val="24"/>
    </w:rPr>
  </w:style>
  <w:style w:type="paragraph" w:customStyle="1" w:styleId="xl72">
    <w:name w:val="xl72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8DB4E2"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73">
    <w:name w:val="xl73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8DB4E2"/>
      <w:spacing w:before="100" w:beforeAutospacing="1" w:after="100" w:afterAutospacing="1"/>
      <w:jc w:val="right"/>
    </w:pPr>
    <w:rPr>
      <w:rFonts w:ascii="Times New Roman" w:hAnsi="Times New Roman" w:cs="Times New Roman"/>
      <w:sz w:val="24"/>
      <w:szCs w:val="24"/>
    </w:rPr>
  </w:style>
  <w:style w:type="paragraph" w:customStyle="1" w:styleId="xl74">
    <w:name w:val="xl74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DDD9C4"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75">
    <w:name w:val="xl75"/>
    <w:basedOn w:val="a"/>
    <w:pPr>
      <w:widowControl/>
      <w:pBdr>
        <w:top w:val="single" w:sz="4" w:space="0" w:color="000000"/>
        <w:bottom w:val="single" w:sz="4" w:space="0" w:color="000000"/>
      </w:pBdr>
      <w:shd w:val="clear" w:color="000000" w:fill="DDD9C4"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xl76">
    <w:name w:val="xl76"/>
    <w:basedOn w:val="a"/>
    <w:pPr>
      <w:widowControl/>
      <w:pBdr>
        <w:top w:val="single" w:sz="4" w:space="0" w:color="000000"/>
        <w:bottom w:val="single" w:sz="4" w:space="0" w:color="000000"/>
      </w:pBdr>
      <w:shd w:val="clear" w:color="000000" w:fill="DDD9C4"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77">
    <w:name w:val="xl77"/>
    <w:basedOn w:val="a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D9C4"/>
      <w:spacing w:before="100" w:beforeAutospacing="1" w:after="100" w:afterAutospacing="1"/>
      <w:jc w:val="right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78">
    <w:name w:val="xl7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79">
    <w:name w:val="xl7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xl80">
    <w:name w:val="xl80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/>
      <w:jc w:val="right"/>
    </w:pPr>
    <w:rPr>
      <w:rFonts w:ascii="Times New Roman" w:hAnsi="Times New Roman" w:cs="Times New Roman"/>
      <w:sz w:val="24"/>
      <w:szCs w:val="24"/>
    </w:rPr>
  </w:style>
  <w:style w:type="paragraph" w:customStyle="1" w:styleId="xl81">
    <w:name w:val="xl81"/>
    <w:basedOn w:val="a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/>
      <w:jc w:val="right"/>
    </w:pPr>
    <w:rPr>
      <w:rFonts w:ascii="Times New Roman" w:hAnsi="Times New Roman" w:cs="Times New Roman"/>
      <w:sz w:val="24"/>
      <w:szCs w:val="24"/>
    </w:rPr>
  </w:style>
  <w:style w:type="paragraph" w:customStyle="1" w:styleId="xl82">
    <w:name w:val="xl82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xl83">
    <w:name w:val="xl83"/>
    <w:basedOn w:val="a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/>
      <w:jc w:val="right"/>
    </w:pPr>
    <w:rPr>
      <w:rFonts w:ascii="Times New Roman" w:hAnsi="Times New Roman" w:cs="Times New Roman"/>
      <w:sz w:val="24"/>
      <w:szCs w:val="24"/>
    </w:rPr>
  </w:style>
  <w:style w:type="paragraph" w:customStyle="1" w:styleId="xl84">
    <w:name w:val="xl84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xl85">
    <w:name w:val="xl85"/>
    <w:basedOn w:val="a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86">
    <w:name w:val="xl86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8DB4E2"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xl87">
    <w:name w:val="xl87"/>
    <w:basedOn w:val="a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8DB4E2"/>
      <w:spacing w:before="100" w:beforeAutospacing="1" w:after="100" w:afterAutospacing="1"/>
      <w:jc w:val="right"/>
    </w:pPr>
    <w:rPr>
      <w:rFonts w:ascii="Times New Roman" w:hAnsi="Times New Roman" w:cs="Times New Roman"/>
      <w:sz w:val="24"/>
      <w:szCs w:val="24"/>
    </w:rPr>
  </w:style>
  <w:style w:type="paragraph" w:customStyle="1" w:styleId="xl88">
    <w:name w:val="xl8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89">
    <w:name w:val="xl8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xl90">
    <w:name w:val="xl90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8DB4E2"/>
      <w:spacing w:before="100" w:beforeAutospacing="1" w:after="100" w:afterAutospacing="1"/>
      <w:jc w:val="right"/>
    </w:pPr>
    <w:rPr>
      <w:rFonts w:ascii="Times New Roman" w:hAnsi="Times New Roman" w:cs="Times New Roman"/>
      <w:sz w:val="24"/>
      <w:szCs w:val="24"/>
    </w:rPr>
  </w:style>
  <w:style w:type="character" w:customStyle="1" w:styleId="af6">
    <w:name w:val="Абзац списка Знак"/>
    <w:link w:val="af5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webofficeattributevalue1">
    <w:name w:val="webofficeattributevalue1"/>
    <w:rPr>
      <w:rFonts w:ascii="Verdana" w:hAnsi="Verdana" w:hint="default"/>
      <w:strike w:val="0"/>
      <w:color w:val="000000"/>
      <w:sz w:val="18"/>
      <w:szCs w:val="18"/>
      <w:u w:val="none"/>
    </w:rPr>
  </w:style>
  <w:style w:type="paragraph" w:customStyle="1" w:styleId="affb">
    <w:name w:val="!Заголовки"/>
    <w:basedOn w:val="af8"/>
    <w:next w:val="a"/>
    <w:pPr>
      <w:widowControl w:val="0"/>
      <w:ind w:left="0" w:right="0" w:firstLine="709"/>
      <w:outlineLvl w:val="0"/>
    </w:pPr>
    <w:rPr>
      <w:b/>
      <w:lang w:eastAsia="ru-RU"/>
    </w:rPr>
  </w:style>
  <w:style w:type="paragraph" w:customStyle="1" w:styleId="affc">
    <w:name w:val="!Сокращения"/>
    <w:basedOn w:val="a"/>
    <w:next w:val="a"/>
    <w:pPr>
      <w:tabs>
        <w:tab w:val="left" w:pos="0"/>
      </w:tabs>
      <w:jc w:val="both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0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D7E9ED-D53A-4AFB-8207-49242239B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1354</TotalTime>
  <Pages>38</Pages>
  <Words>8700</Words>
  <Characters>49594</Characters>
  <Application>Microsoft Office Word</Application>
  <DocSecurity>0</DocSecurity>
  <Lines>413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FSK EES</Company>
  <LinksUpToDate>false</LinksUpToDate>
  <CharactersWithSpaces>58178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Курикова Вера Александровна</dc:creator>
  <cp:lastModifiedBy>Наумов Михаил Евгеньевич</cp:lastModifiedBy>
  <cp:revision>97</cp:revision>
  <dcterms:created xsi:type="dcterms:W3CDTF">2024-04-08T06:26:00Z</dcterms:created>
  <dcterms:modified xsi:type="dcterms:W3CDTF">2024-11-05T14:02:00Z</dcterms:modified>
</cp:coreProperties>
</file>